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466C7" w14:textId="77777777" w:rsidR="00B60CFD" w:rsidRDefault="00616D10">
      <w:r>
        <w:rPr>
          <w:noProof/>
          <w:lang w:eastAsia="en-GB"/>
        </w:rPr>
        <w:drawing>
          <wp:inline distT="0" distB="0" distL="0" distR="0" wp14:anchorId="5FA46844" wp14:editId="5FA46845">
            <wp:extent cx="123825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th form logo for T-Shi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23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466C8" w14:textId="77777777" w:rsidR="00616D10" w:rsidRDefault="00616D10"/>
    <w:p w14:paraId="5FA466C9" w14:textId="77777777" w:rsidR="00616D10" w:rsidRPr="00616D10" w:rsidRDefault="00616D10" w:rsidP="00616D10">
      <w:pPr>
        <w:jc w:val="center"/>
        <w:rPr>
          <w:b/>
          <w:sz w:val="96"/>
          <w:szCs w:val="96"/>
        </w:rPr>
      </w:pPr>
      <w:r w:rsidRPr="00616D10">
        <w:rPr>
          <w:b/>
          <w:sz w:val="96"/>
          <w:szCs w:val="96"/>
        </w:rPr>
        <w:t>Referencing</w:t>
      </w:r>
    </w:p>
    <w:p w14:paraId="5FA466CA" w14:textId="77777777" w:rsidR="00616D10" w:rsidRDefault="00616D10" w:rsidP="00616D10">
      <w:pPr>
        <w:jc w:val="center"/>
        <w:rPr>
          <w:b/>
          <w:sz w:val="96"/>
          <w:szCs w:val="96"/>
        </w:rPr>
      </w:pPr>
      <w:r w:rsidRPr="00616D10">
        <w:rPr>
          <w:b/>
          <w:sz w:val="96"/>
          <w:szCs w:val="96"/>
        </w:rPr>
        <w:t>The Harvard System</w:t>
      </w:r>
    </w:p>
    <w:p w14:paraId="5FA466CB" w14:textId="77777777" w:rsidR="00616D10" w:rsidRDefault="00616D10" w:rsidP="00616D10">
      <w:pPr>
        <w:jc w:val="center"/>
        <w:rPr>
          <w:b/>
          <w:sz w:val="96"/>
          <w:szCs w:val="96"/>
        </w:rPr>
      </w:pPr>
    </w:p>
    <w:p w14:paraId="5FA466CC" w14:textId="77777777" w:rsidR="00D61EB6" w:rsidRDefault="00D61EB6" w:rsidP="00D61EB6">
      <w:pPr>
        <w:rPr>
          <w:b/>
        </w:rPr>
      </w:pPr>
    </w:p>
    <w:p w14:paraId="5FA466CD" w14:textId="77777777" w:rsidR="004A375C" w:rsidRDefault="004A375C" w:rsidP="00D61EB6"/>
    <w:p w14:paraId="5FA466CE" w14:textId="77777777" w:rsidR="000633E9" w:rsidRDefault="000633E9" w:rsidP="00D61EB6"/>
    <w:p w14:paraId="5FA466CF" w14:textId="77777777" w:rsidR="000633E9" w:rsidRDefault="000633E9" w:rsidP="00D61EB6">
      <w:pPr>
        <w:rPr>
          <w:b/>
          <w:sz w:val="24"/>
          <w:szCs w:val="24"/>
        </w:rPr>
      </w:pPr>
    </w:p>
    <w:p w14:paraId="5FA466D0" w14:textId="77777777" w:rsidR="00B068BF" w:rsidRDefault="00B068BF" w:rsidP="00616D10">
      <w:pPr>
        <w:rPr>
          <w:b/>
          <w:sz w:val="28"/>
          <w:szCs w:val="28"/>
        </w:rPr>
      </w:pPr>
    </w:p>
    <w:p w14:paraId="5FA466D1" w14:textId="77777777" w:rsidR="000633E9" w:rsidRDefault="000633E9" w:rsidP="00616D10">
      <w:pPr>
        <w:rPr>
          <w:b/>
          <w:sz w:val="28"/>
          <w:szCs w:val="28"/>
        </w:rPr>
      </w:pPr>
    </w:p>
    <w:p w14:paraId="5FA466D2" w14:textId="77777777" w:rsidR="000633E9" w:rsidRDefault="000633E9" w:rsidP="00616D10">
      <w:pPr>
        <w:rPr>
          <w:b/>
          <w:sz w:val="28"/>
          <w:szCs w:val="28"/>
        </w:rPr>
      </w:pPr>
    </w:p>
    <w:p w14:paraId="5FA466D3" w14:textId="77777777" w:rsidR="00967CFC" w:rsidRPr="00FA3CD7" w:rsidRDefault="00967CFC" w:rsidP="00616D10">
      <w:pPr>
        <w:rPr>
          <w:b/>
          <w:sz w:val="28"/>
          <w:szCs w:val="28"/>
        </w:rPr>
      </w:pPr>
      <w:r w:rsidRPr="00FA3CD7">
        <w:rPr>
          <w:b/>
          <w:sz w:val="28"/>
          <w:szCs w:val="28"/>
        </w:rPr>
        <w:t xml:space="preserve">What is </w:t>
      </w:r>
      <w:r w:rsidR="00043743" w:rsidRPr="00FA3CD7">
        <w:rPr>
          <w:b/>
          <w:sz w:val="28"/>
          <w:szCs w:val="28"/>
        </w:rPr>
        <w:t>r</w:t>
      </w:r>
      <w:r w:rsidRPr="00FA3CD7">
        <w:rPr>
          <w:b/>
          <w:sz w:val="28"/>
          <w:szCs w:val="28"/>
        </w:rPr>
        <w:t>eferencing?</w:t>
      </w:r>
    </w:p>
    <w:p w14:paraId="5FA466D4" w14:textId="77777777" w:rsidR="00967CFC" w:rsidRPr="00FA3CD7" w:rsidRDefault="00967CFC" w:rsidP="00967CF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A3CD7">
        <w:rPr>
          <w:sz w:val="24"/>
          <w:szCs w:val="24"/>
        </w:rPr>
        <w:t xml:space="preserve">The process of acknowledging other people’s work when you have used it in your own. </w:t>
      </w:r>
    </w:p>
    <w:p w14:paraId="5FA466D5" w14:textId="77777777" w:rsidR="00043743" w:rsidRPr="00FA3CD7" w:rsidRDefault="00043743" w:rsidP="00043743">
      <w:pPr>
        <w:rPr>
          <w:sz w:val="24"/>
          <w:szCs w:val="24"/>
        </w:rPr>
      </w:pPr>
    </w:p>
    <w:p w14:paraId="5FA466D6" w14:textId="77777777" w:rsidR="00043743" w:rsidRPr="00FA3CD7" w:rsidRDefault="00043743" w:rsidP="00043743">
      <w:pPr>
        <w:rPr>
          <w:b/>
          <w:sz w:val="28"/>
          <w:szCs w:val="28"/>
        </w:rPr>
      </w:pPr>
      <w:r w:rsidRPr="00FA3CD7">
        <w:rPr>
          <w:b/>
          <w:sz w:val="28"/>
          <w:szCs w:val="28"/>
        </w:rPr>
        <w:t xml:space="preserve">Why reference? </w:t>
      </w:r>
    </w:p>
    <w:p w14:paraId="5FA466D7" w14:textId="77777777" w:rsidR="000633E9" w:rsidRPr="00FA3CD7" w:rsidRDefault="000633E9" w:rsidP="000633E9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A3CD7">
        <w:rPr>
          <w:sz w:val="24"/>
          <w:szCs w:val="24"/>
        </w:rPr>
        <w:t xml:space="preserve">Shows your depth and breadth of knowledge, wider reading and research. </w:t>
      </w:r>
    </w:p>
    <w:p w14:paraId="5FA466D8" w14:textId="77777777" w:rsidR="000633E9" w:rsidRPr="00FA3CD7" w:rsidRDefault="000633E9" w:rsidP="000633E9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A3CD7">
        <w:rPr>
          <w:sz w:val="24"/>
          <w:szCs w:val="24"/>
        </w:rPr>
        <w:t xml:space="preserve">Validates your theories and arguments </w:t>
      </w:r>
    </w:p>
    <w:p w14:paraId="5FA466D9" w14:textId="77777777" w:rsidR="000633E9" w:rsidRPr="00FA3CD7" w:rsidRDefault="000633E9" w:rsidP="000633E9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A3CD7">
        <w:rPr>
          <w:sz w:val="24"/>
          <w:szCs w:val="24"/>
        </w:rPr>
        <w:t xml:space="preserve">Acknowledges the original author or company </w:t>
      </w:r>
    </w:p>
    <w:p w14:paraId="5FA466DA" w14:textId="77777777" w:rsidR="000633E9" w:rsidRPr="00FA3CD7" w:rsidRDefault="000633E9" w:rsidP="000633E9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A3CD7">
        <w:rPr>
          <w:sz w:val="24"/>
          <w:szCs w:val="24"/>
        </w:rPr>
        <w:t xml:space="preserve">Avoids plagiarism </w:t>
      </w:r>
    </w:p>
    <w:p w14:paraId="5FA466DB" w14:textId="77777777" w:rsidR="000633E9" w:rsidRPr="00FA3CD7" w:rsidRDefault="000633E9" w:rsidP="000633E9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A3CD7">
        <w:rPr>
          <w:sz w:val="24"/>
          <w:szCs w:val="24"/>
        </w:rPr>
        <w:t xml:space="preserve">It provides others with a link to source your information used and either gain further knowledge or to validate your claim. </w:t>
      </w:r>
    </w:p>
    <w:p w14:paraId="5FA466DC" w14:textId="77777777" w:rsidR="000633E9" w:rsidRPr="00FA3CD7" w:rsidRDefault="000633E9" w:rsidP="000633E9">
      <w:pPr>
        <w:pStyle w:val="ListParagraph"/>
        <w:rPr>
          <w:sz w:val="24"/>
          <w:szCs w:val="24"/>
        </w:rPr>
      </w:pPr>
    </w:p>
    <w:p w14:paraId="5FA466DD" w14:textId="77777777" w:rsidR="00043743" w:rsidRPr="00FA3CD7" w:rsidRDefault="00043743" w:rsidP="00043743">
      <w:pPr>
        <w:rPr>
          <w:b/>
          <w:sz w:val="24"/>
          <w:szCs w:val="24"/>
        </w:rPr>
      </w:pPr>
    </w:p>
    <w:p w14:paraId="5FA466DE" w14:textId="77777777" w:rsidR="00043743" w:rsidRPr="00FA3CD7" w:rsidRDefault="00043743" w:rsidP="00043743">
      <w:pPr>
        <w:rPr>
          <w:b/>
          <w:sz w:val="28"/>
          <w:szCs w:val="28"/>
        </w:rPr>
      </w:pPr>
      <w:r w:rsidRPr="00FA3CD7">
        <w:rPr>
          <w:b/>
          <w:sz w:val="28"/>
          <w:szCs w:val="28"/>
        </w:rPr>
        <w:t xml:space="preserve">When should you reference? </w:t>
      </w:r>
    </w:p>
    <w:p w14:paraId="5FA466DF" w14:textId="77777777" w:rsidR="000633E9" w:rsidRPr="00FA3CD7" w:rsidRDefault="000633E9" w:rsidP="000633E9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FA3CD7">
        <w:rPr>
          <w:sz w:val="24"/>
          <w:szCs w:val="24"/>
        </w:rPr>
        <w:t>Every time you use someone else’s work within your own work</w:t>
      </w:r>
    </w:p>
    <w:p w14:paraId="5FA466E0" w14:textId="77777777" w:rsidR="00043743" w:rsidRPr="00FA3CD7" w:rsidRDefault="00043743" w:rsidP="00043743">
      <w:pPr>
        <w:rPr>
          <w:b/>
          <w:sz w:val="24"/>
          <w:szCs w:val="24"/>
        </w:rPr>
      </w:pPr>
    </w:p>
    <w:p w14:paraId="5FA466E1" w14:textId="77777777" w:rsidR="00043743" w:rsidRPr="00FA3CD7" w:rsidRDefault="00043743" w:rsidP="00043743">
      <w:pPr>
        <w:rPr>
          <w:b/>
          <w:sz w:val="28"/>
          <w:szCs w:val="28"/>
        </w:rPr>
      </w:pPr>
      <w:r w:rsidRPr="00FA3CD7">
        <w:rPr>
          <w:b/>
          <w:sz w:val="28"/>
          <w:szCs w:val="28"/>
        </w:rPr>
        <w:t xml:space="preserve">What should you reference? </w:t>
      </w:r>
    </w:p>
    <w:p w14:paraId="5FA466E2" w14:textId="77777777" w:rsidR="000633E9" w:rsidRPr="00FA3CD7" w:rsidRDefault="000633E9" w:rsidP="000633E9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FA3CD7">
        <w:rPr>
          <w:sz w:val="24"/>
          <w:szCs w:val="24"/>
        </w:rPr>
        <w:t xml:space="preserve">All sources that you use within your work </w:t>
      </w:r>
    </w:p>
    <w:p w14:paraId="5FA466E3" w14:textId="77777777" w:rsidR="00043743" w:rsidRDefault="00043743" w:rsidP="00043743">
      <w:pPr>
        <w:rPr>
          <w:b/>
          <w:sz w:val="28"/>
          <w:szCs w:val="28"/>
        </w:rPr>
      </w:pPr>
    </w:p>
    <w:p w14:paraId="5FA466E4" w14:textId="77777777" w:rsidR="00043743" w:rsidRPr="00043743" w:rsidRDefault="00043743" w:rsidP="00043743">
      <w:pPr>
        <w:rPr>
          <w:b/>
          <w:sz w:val="28"/>
          <w:szCs w:val="28"/>
        </w:rPr>
      </w:pPr>
    </w:p>
    <w:p w14:paraId="5FA466E5" w14:textId="77777777" w:rsidR="00D5114C" w:rsidRPr="00D5114C" w:rsidRDefault="00D5114C" w:rsidP="00D5114C">
      <w:pPr>
        <w:rPr>
          <w:b/>
          <w:sz w:val="24"/>
          <w:szCs w:val="24"/>
        </w:rPr>
      </w:pPr>
      <w:r w:rsidRPr="00D5114C">
        <w:rPr>
          <w:b/>
          <w:sz w:val="24"/>
          <w:szCs w:val="24"/>
        </w:rPr>
        <w:t xml:space="preserve">Pears, R. &amp; Shields, G. (2016) </w:t>
      </w:r>
      <w:r w:rsidRPr="00D5114C">
        <w:rPr>
          <w:b/>
          <w:i/>
          <w:sz w:val="24"/>
          <w:szCs w:val="24"/>
        </w:rPr>
        <w:t>Cite them right – The Essential Referencing Guide.</w:t>
      </w:r>
      <w:r w:rsidRPr="00D5114C">
        <w:rPr>
          <w:b/>
          <w:sz w:val="24"/>
          <w:szCs w:val="24"/>
        </w:rPr>
        <w:t xml:space="preserve"> London : Palgrave</w:t>
      </w:r>
    </w:p>
    <w:p w14:paraId="5FA466E6" w14:textId="77777777" w:rsidR="000633E9" w:rsidRDefault="000633E9" w:rsidP="00967CFC">
      <w:pPr>
        <w:rPr>
          <w:b/>
          <w:sz w:val="28"/>
          <w:szCs w:val="28"/>
        </w:rPr>
      </w:pPr>
    </w:p>
    <w:p w14:paraId="5FA466E7" w14:textId="77777777" w:rsidR="00967CFC" w:rsidRPr="000633E9" w:rsidRDefault="00967CFC" w:rsidP="00967CFC">
      <w:pPr>
        <w:rPr>
          <w:b/>
          <w:sz w:val="28"/>
          <w:szCs w:val="28"/>
        </w:rPr>
      </w:pPr>
      <w:r w:rsidRPr="000633E9">
        <w:rPr>
          <w:b/>
          <w:sz w:val="28"/>
          <w:szCs w:val="28"/>
        </w:rPr>
        <w:lastRenderedPageBreak/>
        <w:t xml:space="preserve">Terms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0409"/>
      </w:tblGrid>
      <w:tr w:rsidR="00967CFC" w14:paraId="5FA466F3" w14:textId="77777777" w:rsidTr="00764E89">
        <w:tc>
          <w:tcPr>
            <w:tcW w:w="3539" w:type="dxa"/>
            <w:shd w:val="clear" w:color="auto" w:fill="DBC9D8"/>
          </w:tcPr>
          <w:p w14:paraId="5FA466E8" w14:textId="77777777" w:rsidR="00967CFC" w:rsidRPr="00FA3CD7" w:rsidRDefault="00967CFC" w:rsidP="00967CFC">
            <w:pPr>
              <w:rPr>
                <w:b/>
                <w:sz w:val="24"/>
                <w:szCs w:val="24"/>
              </w:rPr>
            </w:pPr>
          </w:p>
          <w:p w14:paraId="5FA466E9" w14:textId="77777777" w:rsidR="00967CFC" w:rsidRPr="00FA3CD7" w:rsidRDefault="00967CFC" w:rsidP="00967CFC">
            <w:pPr>
              <w:rPr>
                <w:b/>
                <w:sz w:val="24"/>
                <w:szCs w:val="24"/>
              </w:rPr>
            </w:pPr>
            <w:r w:rsidRPr="00FA3CD7">
              <w:rPr>
                <w:b/>
                <w:sz w:val="24"/>
                <w:szCs w:val="24"/>
              </w:rPr>
              <w:t>Citation or in-text citations</w:t>
            </w:r>
          </w:p>
          <w:p w14:paraId="5FA466EA" w14:textId="77777777" w:rsidR="00967CFC" w:rsidRPr="00FA3CD7" w:rsidRDefault="00967CFC" w:rsidP="00967CFC">
            <w:pPr>
              <w:rPr>
                <w:b/>
                <w:sz w:val="24"/>
                <w:szCs w:val="24"/>
              </w:rPr>
            </w:pPr>
          </w:p>
        </w:tc>
        <w:tc>
          <w:tcPr>
            <w:tcW w:w="10409" w:type="dxa"/>
          </w:tcPr>
          <w:p w14:paraId="5FA466EB" w14:textId="77777777" w:rsidR="00967CFC" w:rsidRPr="00FA3CD7" w:rsidRDefault="00967CFC" w:rsidP="00764E89">
            <w:pPr>
              <w:pStyle w:val="ListParagraph"/>
              <w:rPr>
                <w:sz w:val="24"/>
                <w:szCs w:val="24"/>
              </w:rPr>
            </w:pPr>
          </w:p>
          <w:p w14:paraId="5FA466EC" w14:textId="77777777" w:rsidR="00043743" w:rsidRPr="00FA3CD7" w:rsidRDefault="000633E9" w:rsidP="00764E89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A3CD7">
              <w:rPr>
                <w:sz w:val="24"/>
                <w:szCs w:val="24"/>
              </w:rPr>
              <w:t xml:space="preserve">When you make reference to someone else’s work within the main body of your work. </w:t>
            </w:r>
          </w:p>
          <w:p w14:paraId="5FA466ED" w14:textId="77777777" w:rsidR="000633E9" w:rsidRPr="00FA3CD7" w:rsidRDefault="000633E9" w:rsidP="00967CFC">
            <w:pPr>
              <w:rPr>
                <w:sz w:val="24"/>
                <w:szCs w:val="24"/>
              </w:rPr>
            </w:pPr>
          </w:p>
          <w:p w14:paraId="5FA466EE" w14:textId="77777777" w:rsidR="000633E9" w:rsidRPr="00FA3CD7" w:rsidRDefault="000633E9" w:rsidP="00764E89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A3CD7">
              <w:rPr>
                <w:sz w:val="24"/>
                <w:szCs w:val="24"/>
              </w:rPr>
              <w:t xml:space="preserve">Page number to be included if a direct quote is being used or referred to or if it’s a complete works you just include the Author and Year of publication. </w:t>
            </w:r>
          </w:p>
          <w:p w14:paraId="5FA466EF" w14:textId="77777777" w:rsidR="000633E9" w:rsidRPr="00FA3CD7" w:rsidRDefault="000633E9" w:rsidP="00967CFC">
            <w:pPr>
              <w:rPr>
                <w:sz w:val="24"/>
                <w:szCs w:val="24"/>
              </w:rPr>
            </w:pPr>
          </w:p>
          <w:p w14:paraId="5FA466F0" w14:textId="77777777" w:rsidR="000633E9" w:rsidRPr="00FA3CD7" w:rsidRDefault="000F4DE7" w:rsidP="00764E89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A3CD7">
              <w:rPr>
                <w:sz w:val="24"/>
                <w:szCs w:val="24"/>
              </w:rPr>
              <w:t xml:space="preserve">Full details of the work can then be found in the reference list. </w:t>
            </w:r>
          </w:p>
          <w:p w14:paraId="5FA466F1" w14:textId="77777777" w:rsidR="000633E9" w:rsidRPr="00FA3CD7" w:rsidRDefault="000633E9" w:rsidP="00764E89">
            <w:pPr>
              <w:pStyle w:val="ListParagraph"/>
              <w:rPr>
                <w:sz w:val="24"/>
                <w:szCs w:val="24"/>
              </w:rPr>
            </w:pPr>
          </w:p>
          <w:p w14:paraId="5FA466F2" w14:textId="77777777" w:rsidR="000633E9" w:rsidRPr="00FA3CD7" w:rsidRDefault="000633E9" w:rsidP="00967CFC">
            <w:pPr>
              <w:rPr>
                <w:sz w:val="24"/>
                <w:szCs w:val="24"/>
              </w:rPr>
            </w:pPr>
          </w:p>
        </w:tc>
      </w:tr>
      <w:tr w:rsidR="00967CFC" w14:paraId="5FA466FA" w14:textId="77777777" w:rsidTr="00764E89">
        <w:tc>
          <w:tcPr>
            <w:tcW w:w="3539" w:type="dxa"/>
            <w:shd w:val="clear" w:color="auto" w:fill="DBC9D8"/>
          </w:tcPr>
          <w:p w14:paraId="5FA466F4" w14:textId="77777777" w:rsidR="00967CFC" w:rsidRPr="00FA3CD7" w:rsidRDefault="00967CFC" w:rsidP="00967CFC">
            <w:pPr>
              <w:rPr>
                <w:b/>
                <w:sz w:val="24"/>
                <w:szCs w:val="24"/>
              </w:rPr>
            </w:pPr>
          </w:p>
          <w:p w14:paraId="5FA466F5" w14:textId="77777777" w:rsidR="00967CFC" w:rsidRPr="00FA3CD7" w:rsidRDefault="00967CFC" w:rsidP="00967CFC">
            <w:pPr>
              <w:rPr>
                <w:b/>
                <w:sz w:val="24"/>
                <w:szCs w:val="24"/>
              </w:rPr>
            </w:pPr>
            <w:r w:rsidRPr="00FA3CD7">
              <w:rPr>
                <w:b/>
                <w:sz w:val="24"/>
                <w:szCs w:val="24"/>
              </w:rPr>
              <w:t xml:space="preserve">Reference list or end text citations </w:t>
            </w:r>
          </w:p>
          <w:p w14:paraId="5FA466F6" w14:textId="77777777" w:rsidR="00967CFC" w:rsidRPr="00FA3CD7" w:rsidRDefault="00967CFC" w:rsidP="00967CFC">
            <w:pPr>
              <w:rPr>
                <w:b/>
                <w:sz w:val="24"/>
                <w:szCs w:val="24"/>
              </w:rPr>
            </w:pPr>
          </w:p>
        </w:tc>
        <w:tc>
          <w:tcPr>
            <w:tcW w:w="10409" w:type="dxa"/>
          </w:tcPr>
          <w:p w14:paraId="5FA466F7" w14:textId="77777777" w:rsidR="00967CFC" w:rsidRPr="00FA3CD7" w:rsidRDefault="00967CFC" w:rsidP="00764E89">
            <w:pPr>
              <w:pStyle w:val="ListParagraph"/>
              <w:rPr>
                <w:sz w:val="24"/>
                <w:szCs w:val="24"/>
              </w:rPr>
            </w:pPr>
          </w:p>
          <w:p w14:paraId="5FA466F8" w14:textId="77777777" w:rsidR="000F4DE7" w:rsidRPr="00FA3CD7" w:rsidRDefault="000F4DE7" w:rsidP="00764E89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A3CD7">
              <w:rPr>
                <w:sz w:val="24"/>
                <w:szCs w:val="24"/>
              </w:rPr>
              <w:t xml:space="preserve">A list of the sources that you have </w:t>
            </w:r>
            <w:r w:rsidRPr="00FA3CD7">
              <w:rPr>
                <w:b/>
                <w:sz w:val="24"/>
                <w:szCs w:val="24"/>
              </w:rPr>
              <w:t>used</w:t>
            </w:r>
            <w:r w:rsidRPr="00FA3CD7">
              <w:rPr>
                <w:sz w:val="24"/>
                <w:szCs w:val="24"/>
              </w:rPr>
              <w:t xml:space="preserve"> in the main piece of your work. This will include more details of the source that the reader could then easily find. </w:t>
            </w:r>
          </w:p>
          <w:p w14:paraId="5FA466F9" w14:textId="77777777" w:rsidR="000F4DE7" w:rsidRPr="00FA3CD7" w:rsidRDefault="000F4DE7" w:rsidP="00967CFC">
            <w:pPr>
              <w:rPr>
                <w:sz w:val="24"/>
                <w:szCs w:val="24"/>
              </w:rPr>
            </w:pPr>
          </w:p>
        </w:tc>
      </w:tr>
      <w:tr w:rsidR="00967CFC" w14:paraId="5FA46703" w14:textId="77777777" w:rsidTr="00764E89">
        <w:tc>
          <w:tcPr>
            <w:tcW w:w="3539" w:type="dxa"/>
            <w:shd w:val="clear" w:color="auto" w:fill="DBC9D8"/>
          </w:tcPr>
          <w:p w14:paraId="5FA466FB" w14:textId="77777777" w:rsidR="00967CFC" w:rsidRPr="00FA3CD7" w:rsidRDefault="00967CFC" w:rsidP="00967CFC">
            <w:pPr>
              <w:rPr>
                <w:b/>
                <w:sz w:val="24"/>
                <w:szCs w:val="24"/>
              </w:rPr>
            </w:pPr>
          </w:p>
          <w:p w14:paraId="5FA466FC" w14:textId="77777777" w:rsidR="00967CFC" w:rsidRPr="00FA3CD7" w:rsidRDefault="00967CFC" w:rsidP="00967CFC">
            <w:pPr>
              <w:rPr>
                <w:b/>
                <w:sz w:val="24"/>
                <w:szCs w:val="24"/>
              </w:rPr>
            </w:pPr>
            <w:r w:rsidRPr="00FA3CD7">
              <w:rPr>
                <w:b/>
                <w:sz w:val="24"/>
                <w:szCs w:val="24"/>
              </w:rPr>
              <w:t>Bibliography</w:t>
            </w:r>
          </w:p>
          <w:p w14:paraId="5FA466FD" w14:textId="77777777" w:rsidR="00967CFC" w:rsidRPr="00FA3CD7" w:rsidRDefault="00967CFC" w:rsidP="00967CFC">
            <w:pPr>
              <w:rPr>
                <w:b/>
                <w:sz w:val="24"/>
                <w:szCs w:val="24"/>
              </w:rPr>
            </w:pPr>
          </w:p>
        </w:tc>
        <w:tc>
          <w:tcPr>
            <w:tcW w:w="10409" w:type="dxa"/>
          </w:tcPr>
          <w:p w14:paraId="5FA466FE" w14:textId="77777777" w:rsidR="00967CFC" w:rsidRPr="00FA3CD7" w:rsidRDefault="00967CFC" w:rsidP="00764E89">
            <w:pPr>
              <w:pStyle w:val="ListParagraph"/>
              <w:rPr>
                <w:sz w:val="24"/>
                <w:szCs w:val="24"/>
              </w:rPr>
            </w:pPr>
          </w:p>
          <w:p w14:paraId="5FA466FF" w14:textId="77777777" w:rsidR="000F4DE7" w:rsidRPr="00FA3CD7" w:rsidRDefault="000F4DE7" w:rsidP="00764E89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A3CD7">
              <w:rPr>
                <w:sz w:val="24"/>
                <w:szCs w:val="24"/>
              </w:rPr>
              <w:t xml:space="preserve">This should contain all of the other reading / research sources you have used for your piece of work but not actually cited or used. Most establishments will want you to put this in after your Reference list. </w:t>
            </w:r>
          </w:p>
          <w:p w14:paraId="5FA46700" w14:textId="77777777" w:rsidR="000F4DE7" w:rsidRPr="00FA3CD7" w:rsidRDefault="000F4DE7" w:rsidP="00967CFC">
            <w:pPr>
              <w:rPr>
                <w:sz w:val="24"/>
                <w:szCs w:val="24"/>
              </w:rPr>
            </w:pPr>
          </w:p>
          <w:p w14:paraId="5FA46701" w14:textId="77777777" w:rsidR="000F4DE7" w:rsidRPr="00FA3CD7" w:rsidRDefault="000F4DE7" w:rsidP="00764E89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A3CD7">
              <w:rPr>
                <w:sz w:val="24"/>
                <w:szCs w:val="24"/>
              </w:rPr>
              <w:t xml:space="preserve">To be written in exactly the same format as your Reference list </w:t>
            </w:r>
          </w:p>
          <w:p w14:paraId="5FA46702" w14:textId="77777777" w:rsidR="000F4DE7" w:rsidRPr="00FA3CD7" w:rsidRDefault="000F4DE7" w:rsidP="00967CFC">
            <w:pPr>
              <w:rPr>
                <w:sz w:val="24"/>
                <w:szCs w:val="24"/>
              </w:rPr>
            </w:pPr>
          </w:p>
        </w:tc>
      </w:tr>
      <w:tr w:rsidR="00967CFC" w14:paraId="5FA4670D" w14:textId="77777777" w:rsidTr="00764E89">
        <w:tc>
          <w:tcPr>
            <w:tcW w:w="3539" w:type="dxa"/>
            <w:shd w:val="clear" w:color="auto" w:fill="DBC9D8"/>
          </w:tcPr>
          <w:p w14:paraId="5FA46704" w14:textId="77777777" w:rsidR="00967CFC" w:rsidRPr="00FA3CD7" w:rsidRDefault="00967CFC" w:rsidP="00967CFC">
            <w:pPr>
              <w:rPr>
                <w:b/>
                <w:sz w:val="24"/>
                <w:szCs w:val="24"/>
              </w:rPr>
            </w:pPr>
          </w:p>
          <w:p w14:paraId="5FA46705" w14:textId="77777777" w:rsidR="00967CFC" w:rsidRPr="00FA3CD7" w:rsidRDefault="00043743" w:rsidP="00967CFC">
            <w:pPr>
              <w:rPr>
                <w:b/>
                <w:sz w:val="24"/>
                <w:szCs w:val="24"/>
              </w:rPr>
            </w:pPr>
            <w:r w:rsidRPr="00FA3CD7">
              <w:rPr>
                <w:b/>
                <w:sz w:val="24"/>
                <w:szCs w:val="24"/>
              </w:rPr>
              <w:t>Quotes</w:t>
            </w:r>
          </w:p>
          <w:p w14:paraId="5FA46706" w14:textId="77777777" w:rsidR="00043743" w:rsidRPr="00FA3CD7" w:rsidRDefault="00043743" w:rsidP="00967CFC">
            <w:pPr>
              <w:rPr>
                <w:b/>
                <w:sz w:val="24"/>
                <w:szCs w:val="24"/>
              </w:rPr>
            </w:pPr>
          </w:p>
        </w:tc>
        <w:tc>
          <w:tcPr>
            <w:tcW w:w="10409" w:type="dxa"/>
          </w:tcPr>
          <w:p w14:paraId="5FA46707" w14:textId="77777777" w:rsidR="00967CFC" w:rsidRPr="00FA3CD7" w:rsidRDefault="00967CFC" w:rsidP="00764E89">
            <w:pPr>
              <w:pStyle w:val="ListParagraph"/>
              <w:rPr>
                <w:sz w:val="24"/>
                <w:szCs w:val="24"/>
              </w:rPr>
            </w:pPr>
          </w:p>
          <w:p w14:paraId="5FA46708" w14:textId="77777777" w:rsidR="000F4DE7" w:rsidRPr="00FA3CD7" w:rsidRDefault="000F4DE7" w:rsidP="00764E89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A3CD7">
              <w:rPr>
                <w:sz w:val="24"/>
                <w:szCs w:val="24"/>
              </w:rPr>
              <w:t xml:space="preserve">Be careful not to ‘over direct quote’ as it could be seen by some tutors you are just regurgitating some others thoughts and not displaying enough of your own thoughts / arguments / knowledge. </w:t>
            </w:r>
          </w:p>
          <w:p w14:paraId="5FA46709" w14:textId="77777777" w:rsidR="000F4DE7" w:rsidRPr="00FA3CD7" w:rsidRDefault="000F4DE7" w:rsidP="00967CFC">
            <w:pPr>
              <w:rPr>
                <w:sz w:val="24"/>
                <w:szCs w:val="24"/>
              </w:rPr>
            </w:pPr>
          </w:p>
          <w:p w14:paraId="5FA4670A" w14:textId="77777777" w:rsidR="00764E89" w:rsidRPr="00FA3CD7" w:rsidRDefault="000F4DE7" w:rsidP="00764E89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A3CD7">
              <w:rPr>
                <w:sz w:val="24"/>
                <w:szCs w:val="24"/>
              </w:rPr>
              <w:t xml:space="preserve">Up to 3 lines can be included in the main text with quotation marks. </w:t>
            </w:r>
            <w:r w:rsidR="00764E89" w:rsidRPr="00FA3CD7">
              <w:rPr>
                <w:sz w:val="24"/>
                <w:szCs w:val="24"/>
              </w:rPr>
              <w:t xml:space="preserve">Followed by the author, year of publication and page number – all in brackets. </w:t>
            </w:r>
          </w:p>
          <w:p w14:paraId="5FA4670B" w14:textId="77777777" w:rsidR="00764E89" w:rsidRPr="00FA3CD7" w:rsidRDefault="00764E89" w:rsidP="00967CFC">
            <w:pPr>
              <w:rPr>
                <w:sz w:val="24"/>
                <w:szCs w:val="24"/>
              </w:rPr>
            </w:pPr>
          </w:p>
          <w:p w14:paraId="5FA4670C" w14:textId="77777777" w:rsidR="000F4DE7" w:rsidRPr="00FA3CD7" w:rsidRDefault="00764E89" w:rsidP="00764E89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A3CD7">
              <w:rPr>
                <w:sz w:val="24"/>
                <w:szCs w:val="24"/>
              </w:rPr>
              <w:t xml:space="preserve">More than 3 lines – it is considered good practice to quote it as an indented separate paragraph. No quotations marks but the same reference made at the end of the quote. </w:t>
            </w:r>
          </w:p>
        </w:tc>
      </w:tr>
    </w:tbl>
    <w:p w14:paraId="5FA4670E" w14:textId="77777777" w:rsidR="00967CFC" w:rsidRPr="00967CFC" w:rsidRDefault="00967CFC" w:rsidP="00967CFC"/>
    <w:p w14:paraId="5FA4670F" w14:textId="77777777" w:rsidR="000F4DE7" w:rsidRDefault="000F4DE7" w:rsidP="00616D10">
      <w:pPr>
        <w:rPr>
          <w:b/>
          <w:sz w:val="28"/>
          <w:szCs w:val="28"/>
        </w:rPr>
      </w:pPr>
    </w:p>
    <w:p w14:paraId="5FA46710" w14:textId="77777777" w:rsidR="00764E89" w:rsidRDefault="00764E89" w:rsidP="00616D10">
      <w:pPr>
        <w:rPr>
          <w:b/>
          <w:sz w:val="28"/>
          <w:szCs w:val="28"/>
        </w:rPr>
      </w:pPr>
    </w:p>
    <w:p w14:paraId="5FA46711" w14:textId="77777777" w:rsidR="008F7219" w:rsidRDefault="008F7219" w:rsidP="00616D10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Plagiarism</w:t>
      </w:r>
    </w:p>
    <w:p w14:paraId="5FA46712" w14:textId="77777777" w:rsidR="008F7219" w:rsidRPr="00194ED2" w:rsidRDefault="008F7219" w:rsidP="00616D10">
      <w:pPr>
        <w:rPr>
          <w:sz w:val="24"/>
          <w:szCs w:val="24"/>
        </w:rPr>
      </w:pPr>
      <w:r w:rsidRPr="00194ED2">
        <w:rPr>
          <w:sz w:val="24"/>
          <w:szCs w:val="24"/>
        </w:rPr>
        <w:t xml:space="preserve">This is the term used to describe when you use someone else’s work with no acknowledgment made. Easy to avoid! </w:t>
      </w:r>
    </w:p>
    <w:p w14:paraId="5FA46713" w14:textId="77777777" w:rsidR="008F7219" w:rsidRPr="00194ED2" w:rsidRDefault="008F7219" w:rsidP="00616D10">
      <w:pPr>
        <w:rPr>
          <w:sz w:val="24"/>
          <w:szCs w:val="24"/>
        </w:rPr>
      </w:pPr>
      <w:r w:rsidRPr="00194ED2">
        <w:rPr>
          <w:sz w:val="24"/>
          <w:szCs w:val="24"/>
        </w:rPr>
        <w:t>Forms of plagiarism include:</w:t>
      </w:r>
    </w:p>
    <w:p w14:paraId="5FA46714" w14:textId="77777777" w:rsidR="00194ED2" w:rsidRPr="00194ED2" w:rsidRDefault="006147DE" w:rsidP="00194ED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94ED2">
        <w:rPr>
          <w:sz w:val="24"/>
          <w:szCs w:val="24"/>
        </w:rPr>
        <w:t>Using other part of someone else’s work and presenting it as your own</w:t>
      </w:r>
    </w:p>
    <w:p w14:paraId="5FA46715" w14:textId="77777777" w:rsidR="00194ED2" w:rsidRPr="00194ED2" w:rsidRDefault="006147DE" w:rsidP="00194ED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94ED2">
        <w:rPr>
          <w:sz w:val="24"/>
          <w:szCs w:val="24"/>
        </w:rPr>
        <w:t xml:space="preserve">Using a source of information word for word without using quotes. </w:t>
      </w:r>
    </w:p>
    <w:p w14:paraId="5FA46716" w14:textId="77777777" w:rsidR="006147DE" w:rsidRPr="00194ED2" w:rsidRDefault="006147DE" w:rsidP="008F721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94ED2">
        <w:rPr>
          <w:sz w:val="24"/>
          <w:szCs w:val="24"/>
        </w:rPr>
        <w:t xml:space="preserve">Summarising material of others without making reference to original author </w:t>
      </w:r>
    </w:p>
    <w:p w14:paraId="5FA46717" w14:textId="77777777" w:rsidR="006147DE" w:rsidRPr="00194ED2" w:rsidRDefault="006147DE" w:rsidP="008F721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94ED2">
        <w:rPr>
          <w:sz w:val="24"/>
          <w:szCs w:val="24"/>
        </w:rPr>
        <w:t>Using a previous piece of your own work for another module or unit</w:t>
      </w:r>
    </w:p>
    <w:p w14:paraId="5FA46718" w14:textId="77777777" w:rsidR="006147DE" w:rsidRPr="00194ED2" w:rsidRDefault="006147DE" w:rsidP="008F721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94ED2">
        <w:rPr>
          <w:sz w:val="24"/>
          <w:szCs w:val="24"/>
        </w:rPr>
        <w:t xml:space="preserve">Referencing sources that you have not actually used. </w:t>
      </w:r>
    </w:p>
    <w:p w14:paraId="5FA46719" w14:textId="77777777" w:rsidR="00194ED2" w:rsidRDefault="00194ED2" w:rsidP="00616D10">
      <w:pPr>
        <w:rPr>
          <w:b/>
          <w:sz w:val="24"/>
          <w:szCs w:val="24"/>
        </w:rPr>
      </w:pPr>
    </w:p>
    <w:p w14:paraId="5FA4671A" w14:textId="77777777" w:rsidR="00967CFC" w:rsidRPr="00194ED2" w:rsidRDefault="006147DE" w:rsidP="00616D10">
      <w:pPr>
        <w:rPr>
          <w:b/>
          <w:sz w:val="24"/>
          <w:szCs w:val="24"/>
        </w:rPr>
      </w:pPr>
      <w:r w:rsidRPr="00194ED2">
        <w:rPr>
          <w:b/>
          <w:sz w:val="24"/>
          <w:szCs w:val="24"/>
        </w:rPr>
        <w:t>How to avoid:</w:t>
      </w:r>
    </w:p>
    <w:p w14:paraId="5FA4671B" w14:textId="77777777" w:rsidR="006147DE" w:rsidRPr="00194ED2" w:rsidRDefault="006E32C3" w:rsidP="006147DE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94ED2">
        <w:rPr>
          <w:sz w:val="24"/>
          <w:szCs w:val="24"/>
        </w:rPr>
        <w:t>Be organised – manage your time</w:t>
      </w:r>
    </w:p>
    <w:p w14:paraId="5FA4671C" w14:textId="77777777" w:rsidR="006E32C3" w:rsidRPr="00194ED2" w:rsidRDefault="006E32C3" w:rsidP="006147DE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94ED2">
        <w:rPr>
          <w:sz w:val="24"/>
          <w:szCs w:val="24"/>
        </w:rPr>
        <w:t xml:space="preserve">Log resources as you go along – even if you find an interesting article that you may use in the future. Take a photo. </w:t>
      </w:r>
    </w:p>
    <w:p w14:paraId="5FA4671D" w14:textId="77777777" w:rsidR="006E32C3" w:rsidRPr="00194ED2" w:rsidRDefault="006E32C3" w:rsidP="006147DE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94ED2">
        <w:rPr>
          <w:sz w:val="24"/>
          <w:szCs w:val="24"/>
        </w:rPr>
        <w:t xml:space="preserve">Check your final work being handed in – </w:t>
      </w:r>
      <w:r w:rsidR="00FA3CD7" w:rsidRPr="00194ED2">
        <w:rPr>
          <w:sz w:val="24"/>
          <w:szCs w:val="24"/>
        </w:rPr>
        <w:t>it’s</w:t>
      </w:r>
      <w:r w:rsidRPr="00194ED2">
        <w:rPr>
          <w:sz w:val="24"/>
          <w:szCs w:val="24"/>
        </w:rPr>
        <w:t xml:space="preserve"> worth that extra 5 mins. Have all of your in text citations got a reference in the end list? </w:t>
      </w:r>
    </w:p>
    <w:p w14:paraId="5FA4671E" w14:textId="77777777" w:rsidR="006E32C3" w:rsidRPr="006147DE" w:rsidRDefault="006E32C3" w:rsidP="006E32C3">
      <w:pPr>
        <w:pStyle w:val="ListParagraph"/>
        <w:rPr>
          <w:b/>
        </w:rPr>
      </w:pPr>
    </w:p>
    <w:p w14:paraId="5FA4671F" w14:textId="77777777" w:rsidR="006147DE" w:rsidRDefault="006147DE" w:rsidP="00616D10">
      <w:pPr>
        <w:rPr>
          <w:b/>
          <w:sz w:val="28"/>
          <w:szCs w:val="28"/>
        </w:rPr>
      </w:pPr>
    </w:p>
    <w:p w14:paraId="5FA46720" w14:textId="77777777" w:rsidR="00967CFC" w:rsidRDefault="00967CFC" w:rsidP="00616D10">
      <w:pPr>
        <w:rPr>
          <w:b/>
          <w:sz w:val="28"/>
          <w:szCs w:val="28"/>
        </w:rPr>
      </w:pPr>
    </w:p>
    <w:p w14:paraId="5FA46721" w14:textId="77777777" w:rsidR="00967CFC" w:rsidRDefault="00967CFC" w:rsidP="00616D10">
      <w:pPr>
        <w:rPr>
          <w:b/>
          <w:sz w:val="28"/>
          <w:szCs w:val="28"/>
        </w:rPr>
      </w:pPr>
    </w:p>
    <w:p w14:paraId="5FA46722" w14:textId="77777777" w:rsidR="00967CFC" w:rsidRDefault="00967CFC" w:rsidP="00616D10">
      <w:pPr>
        <w:rPr>
          <w:b/>
          <w:sz w:val="28"/>
          <w:szCs w:val="28"/>
        </w:rPr>
      </w:pPr>
    </w:p>
    <w:p w14:paraId="5FA46723" w14:textId="77777777" w:rsidR="00967CFC" w:rsidRDefault="00967CFC" w:rsidP="00616D10">
      <w:pPr>
        <w:rPr>
          <w:b/>
          <w:sz w:val="28"/>
          <w:szCs w:val="28"/>
        </w:rPr>
      </w:pPr>
    </w:p>
    <w:p w14:paraId="5FA46724" w14:textId="77777777" w:rsidR="00194ED2" w:rsidRDefault="00194ED2" w:rsidP="00616D10">
      <w:pPr>
        <w:rPr>
          <w:b/>
          <w:sz w:val="28"/>
          <w:szCs w:val="28"/>
        </w:rPr>
      </w:pPr>
    </w:p>
    <w:p w14:paraId="5FA46725" w14:textId="77777777" w:rsidR="00D61EB6" w:rsidRPr="004A375C" w:rsidRDefault="00D61EB6" w:rsidP="00616D10">
      <w:r>
        <w:rPr>
          <w:b/>
          <w:sz w:val="28"/>
          <w:szCs w:val="28"/>
        </w:rPr>
        <w:lastRenderedPageBreak/>
        <w:t>Books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254"/>
        <w:gridCol w:w="3978"/>
        <w:gridCol w:w="3828"/>
        <w:gridCol w:w="4394"/>
      </w:tblGrid>
      <w:tr w:rsidR="00D61EB6" w14:paraId="5FA4672E" w14:textId="77777777" w:rsidTr="00D61EB6">
        <w:tc>
          <w:tcPr>
            <w:tcW w:w="2254" w:type="dxa"/>
            <w:shd w:val="clear" w:color="auto" w:fill="D9D9D9" w:themeFill="background1" w:themeFillShade="D9"/>
          </w:tcPr>
          <w:p w14:paraId="5FA46726" w14:textId="77777777" w:rsidR="00D61EB6" w:rsidRDefault="00D61EB6" w:rsidP="00616D10">
            <w:pPr>
              <w:rPr>
                <w:b/>
              </w:rPr>
            </w:pPr>
          </w:p>
          <w:p w14:paraId="5FA46727" w14:textId="77777777" w:rsidR="00D61EB6" w:rsidRPr="00D61EB6" w:rsidRDefault="00D61EB6" w:rsidP="00616D10">
            <w:pPr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3978" w:type="dxa"/>
            <w:shd w:val="clear" w:color="auto" w:fill="D9D9D9" w:themeFill="background1" w:themeFillShade="D9"/>
          </w:tcPr>
          <w:p w14:paraId="5FA46728" w14:textId="77777777" w:rsidR="00D61EB6" w:rsidRDefault="00D61EB6" w:rsidP="00616D10">
            <w:pPr>
              <w:rPr>
                <w:b/>
              </w:rPr>
            </w:pPr>
          </w:p>
          <w:p w14:paraId="5FA46729" w14:textId="77777777" w:rsidR="00D61EB6" w:rsidRPr="00D61EB6" w:rsidRDefault="00D61EB6" w:rsidP="00616D10">
            <w:pPr>
              <w:rPr>
                <w:b/>
              </w:rPr>
            </w:pPr>
            <w:r>
              <w:rPr>
                <w:b/>
              </w:rPr>
              <w:t>Citation order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5FA4672A" w14:textId="77777777" w:rsidR="00D61EB6" w:rsidRDefault="00D61EB6" w:rsidP="00616D10">
            <w:pPr>
              <w:rPr>
                <w:b/>
              </w:rPr>
            </w:pPr>
          </w:p>
          <w:p w14:paraId="5FA4672B" w14:textId="77777777" w:rsidR="00D61EB6" w:rsidRPr="00D61EB6" w:rsidRDefault="00D61EB6" w:rsidP="00616D10">
            <w:pPr>
              <w:rPr>
                <w:b/>
              </w:rPr>
            </w:pPr>
            <w:r>
              <w:rPr>
                <w:b/>
              </w:rPr>
              <w:t xml:space="preserve">In text citation 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5FA4672C" w14:textId="77777777" w:rsidR="00D61EB6" w:rsidRDefault="00D61EB6" w:rsidP="00616D10">
            <w:pPr>
              <w:rPr>
                <w:b/>
              </w:rPr>
            </w:pPr>
          </w:p>
          <w:p w14:paraId="5FA4672D" w14:textId="77777777" w:rsidR="00D61EB6" w:rsidRPr="00D61EB6" w:rsidRDefault="00D61EB6" w:rsidP="00616D10">
            <w:pPr>
              <w:rPr>
                <w:b/>
              </w:rPr>
            </w:pPr>
            <w:r>
              <w:rPr>
                <w:b/>
              </w:rPr>
              <w:t xml:space="preserve">Reference list </w:t>
            </w:r>
          </w:p>
        </w:tc>
      </w:tr>
      <w:tr w:rsidR="00D61EB6" w14:paraId="5FA4673C" w14:textId="77777777" w:rsidTr="004503F2">
        <w:tc>
          <w:tcPr>
            <w:tcW w:w="2254" w:type="dxa"/>
            <w:shd w:val="clear" w:color="auto" w:fill="FFE599" w:themeFill="accent4" w:themeFillTint="66"/>
          </w:tcPr>
          <w:p w14:paraId="5FA4672F" w14:textId="77777777" w:rsidR="00D61EB6" w:rsidRPr="004503F2" w:rsidRDefault="00D61EB6" w:rsidP="00616D10">
            <w:pPr>
              <w:rPr>
                <w:b/>
              </w:rPr>
            </w:pPr>
          </w:p>
          <w:p w14:paraId="5FA46730" w14:textId="77777777" w:rsidR="00D61EB6" w:rsidRPr="004503F2" w:rsidRDefault="00D61EB6" w:rsidP="00616D10">
            <w:pPr>
              <w:rPr>
                <w:b/>
              </w:rPr>
            </w:pPr>
            <w:r w:rsidRPr="004503F2">
              <w:rPr>
                <w:b/>
              </w:rPr>
              <w:t>Book with one author</w:t>
            </w:r>
          </w:p>
        </w:tc>
        <w:tc>
          <w:tcPr>
            <w:tcW w:w="3978" w:type="dxa"/>
          </w:tcPr>
          <w:p w14:paraId="5FA46731" w14:textId="77777777" w:rsidR="00D61EB6" w:rsidRDefault="00D61EB6" w:rsidP="00616D10"/>
          <w:p w14:paraId="5FA46732" w14:textId="77777777" w:rsidR="00D61EB6" w:rsidRDefault="00D61EB6" w:rsidP="003F3310">
            <w:pPr>
              <w:pStyle w:val="ListParagraph"/>
              <w:numPr>
                <w:ilvl w:val="0"/>
                <w:numId w:val="2"/>
              </w:numPr>
            </w:pPr>
            <w:r>
              <w:t xml:space="preserve">Author </w:t>
            </w:r>
          </w:p>
          <w:p w14:paraId="5FA46733" w14:textId="77777777" w:rsidR="00D61EB6" w:rsidRDefault="00D61EB6" w:rsidP="003F3310">
            <w:pPr>
              <w:pStyle w:val="ListParagraph"/>
              <w:numPr>
                <w:ilvl w:val="0"/>
                <w:numId w:val="2"/>
              </w:numPr>
            </w:pPr>
            <w:r>
              <w:t>Year of publication (in brackets)</w:t>
            </w:r>
          </w:p>
          <w:p w14:paraId="5FA46734" w14:textId="77777777" w:rsidR="00D61EB6" w:rsidRDefault="00D61EB6" w:rsidP="003F3310">
            <w:pPr>
              <w:pStyle w:val="ListParagraph"/>
              <w:numPr>
                <w:ilvl w:val="0"/>
                <w:numId w:val="2"/>
              </w:numPr>
            </w:pPr>
            <w:r>
              <w:t xml:space="preserve">Title (in italics) </w:t>
            </w:r>
          </w:p>
          <w:p w14:paraId="5FA46735" w14:textId="77777777" w:rsidR="00D61EB6" w:rsidRDefault="00D61EB6" w:rsidP="003F3310">
            <w:pPr>
              <w:pStyle w:val="ListParagraph"/>
              <w:numPr>
                <w:ilvl w:val="0"/>
                <w:numId w:val="2"/>
              </w:numPr>
            </w:pPr>
            <w:r>
              <w:t>Place of publication : publisher</w:t>
            </w:r>
          </w:p>
          <w:p w14:paraId="5FA46736" w14:textId="77777777" w:rsidR="00D61EB6" w:rsidRDefault="00D61EB6" w:rsidP="003F3310">
            <w:pPr>
              <w:pStyle w:val="ListParagraph"/>
              <w:numPr>
                <w:ilvl w:val="0"/>
                <w:numId w:val="2"/>
              </w:numPr>
            </w:pPr>
            <w:r>
              <w:t xml:space="preserve">Series &amp; volume number (where relevant) </w:t>
            </w:r>
          </w:p>
          <w:p w14:paraId="5FA46737" w14:textId="77777777" w:rsidR="00D61EB6" w:rsidRPr="00D61EB6" w:rsidRDefault="00D61EB6" w:rsidP="00616D10"/>
        </w:tc>
        <w:tc>
          <w:tcPr>
            <w:tcW w:w="3828" w:type="dxa"/>
          </w:tcPr>
          <w:p w14:paraId="5FA46738" w14:textId="77777777" w:rsidR="00D61EB6" w:rsidRDefault="00D61EB6" w:rsidP="00616D10"/>
          <w:p w14:paraId="5FA46739" w14:textId="77777777" w:rsidR="00D61EB6" w:rsidRPr="00D61EB6" w:rsidRDefault="00D61EB6" w:rsidP="00616D10">
            <w:r>
              <w:t>According to Bell (2014, p.23), the most important part of the research process is….</w:t>
            </w:r>
          </w:p>
        </w:tc>
        <w:tc>
          <w:tcPr>
            <w:tcW w:w="4394" w:type="dxa"/>
          </w:tcPr>
          <w:p w14:paraId="5FA4673A" w14:textId="77777777" w:rsidR="00D61EB6" w:rsidRDefault="00D61EB6" w:rsidP="00616D10"/>
          <w:p w14:paraId="5FA4673B" w14:textId="77777777" w:rsidR="00D61EB6" w:rsidRPr="00D61EB6" w:rsidRDefault="00D61EB6" w:rsidP="00616D10">
            <w:r>
              <w:t xml:space="preserve">Bell, J. (2014) </w:t>
            </w:r>
            <w:r w:rsidRPr="00D61EB6">
              <w:rPr>
                <w:i/>
              </w:rPr>
              <w:t>Doing your research project.</w:t>
            </w:r>
            <w:r>
              <w:t xml:space="preserve"> Maidenhead: Open University Press</w:t>
            </w:r>
          </w:p>
        </w:tc>
      </w:tr>
      <w:tr w:rsidR="00D61EB6" w14:paraId="5FA46747" w14:textId="77777777" w:rsidTr="004503F2">
        <w:tc>
          <w:tcPr>
            <w:tcW w:w="2254" w:type="dxa"/>
            <w:shd w:val="clear" w:color="auto" w:fill="FFE599" w:themeFill="accent4" w:themeFillTint="66"/>
          </w:tcPr>
          <w:p w14:paraId="5FA4673D" w14:textId="77777777" w:rsidR="00D61EB6" w:rsidRPr="004503F2" w:rsidRDefault="00D61EB6" w:rsidP="00616D10">
            <w:pPr>
              <w:rPr>
                <w:b/>
              </w:rPr>
            </w:pPr>
          </w:p>
          <w:p w14:paraId="5FA4673E" w14:textId="77777777" w:rsidR="00D61EB6" w:rsidRPr="004503F2" w:rsidRDefault="00D61EB6" w:rsidP="00616D10">
            <w:pPr>
              <w:rPr>
                <w:b/>
              </w:rPr>
            </w:pPr>
            <w:r w:rsidRPr="004503F2">
              <w:rPr>
                <w:b/>
              </w:rPr>
              <w:t>Book with two or three authors</w:t>
            </w:r>
          </w:p>
        </w:tc>
        <w:tc>
          <w:tcPr>
            <w:tcW w:w="3978" w:type="dxa"/>
          </w:tcPr>
          <w:p w14:paraId="5FA4673F" w14:textId="77777777" w:rsidR="00D61EB6" w:rsidRDefault="00D61EB6" w:rsidP="00616D10"/>
          <w:p w14:paraId="5FA46740" w14:textId="77777777" w:rsidR="00D61EB6" w:rsidRDefault="00D61EB6" w:rsidP="00D61EB6">
            <w:r>
              <w:t xml:space="preserve">As above. </w:t>
            </w:r>
            <w:r w:rsidRPr="00D61EB6">
              <w:rPr>
                <w:b/>
              </w:rPr>
              <w:t xml:space="preserve">Note: </w:t>
            </w:r>
            <w:r>
              <w:t>The surnames of the authors do not always appear in alphabetical order. Write it as it appears on the book.</w:t>
            </w:r>
          </w:p>
          <w:p w14:paraId="5FA46741" w14:textId="77777777" w:rsidR="00D61EB6" w:rsidRPr="00D61EB6" w:rsidRDefault="00D61EB6" w:rsidP="00616D10"/>
        </w:tc>
        <w:tc>
          <w:tcPr>
            <w:tcW w:w="3828" w:type="dxa"/>
          </w:tcPr>
          <w:p w14:paraId="5FA46742" w14:textId="77777777" w:rsidR="00D61EB6" w:rsidRDefault="00D61EB6" w:rsidP="00616D10"/>
          <w:p w14:paraId="5FA46743" w14:textId="77777777" w:rsidR="00D61EB6" w:rsidRPr="00D61EB6" w:rsidRDefault="002A0DC2" w:rsidP="00616D10">
            <w:r>
              <w:t>Bostock and Wood (2012</w:t>
            </w:r>
            <w:r w:rsidR="00D61EB6">
              <w:t>) suggested…..</w:t>
            </w:r>
          </w:p>
        </w:tc>
        <w:tc>
          <w:tcPr>
            <w:tcW w:w="4394" w:type="dxa"/>
          </w:tcPr>
          <w:p w14:paraId="5FA46744" w14:textId="77777777" w:rsidR="00D61EB6" w:rsidRDefault="00D61EB6" w:rsidP="00616D10"/>
          <w:p w14:paraId="5FA46745" w14:textId="77777777" w:rsidR="002A0DC2" w:rsidRPr="002A0DC2" w:rsidRDefault="002A0DC2" w:rsidP="00616D10">
            <w:r>
              <w:t xml:space="preserve">Bostock, J. and Wood, J. (2012) </w:t>
            </w:r>
            <w:r w:rsidRPr="002A0DC2">
              <w:rPr>
                <w:i/>
              </w:rPr>
              <w:t>Teaching 14 – 19 – A Handbook</w:t>
            </w:r>
            <w:r>
              <w:rPr>
                <w:i/>
              </w:rPr>
              <w:t xml:space="preserve">. </w:t>
            </w:r>
            <w:r>
              <w:t>Berkshire : Open University Press</w:t>
            </w:r>
          </w:p>
          <w:p w14:paraId="5FA46746" w14:textId="77777777" w:rsidR="00D61EB6" w:rsidRPr="00D61EB6" w:rsidRDefault="00D61EB6" w:rsidP="00616D10"/>
        </w:tc>
      </w:tr>
      <w:tr w:rsidR="00D61EB6" w14:paraId="5FA46750" w14:textId="77777777" w:rsidTr="004503F2">
        <w:tc>
          <w:tcPr>
            <w:tcW w:w="2254" w:type="dxa"/>
            <w:shd w:val="clear" w:color="auto" w:fill="FFE599" w:themeFill="accent4" w:themeFillTint="66"/>
          </w:tcPr>
          <w:p w14:paraId="5FA46748" w14:textId="77777777" w:rsidR="00D61EB6" w:rsidRPr="004503F2" w:rsidRDefault="00D61EB6" w:rsidP="00616D10">
            <w:pPr>
              <w:rPr>
                <w:b/>
              </w:rPr>
            </w:pPr>
          </w:p>
          <w:p w14:paraId="5FA46749" w14:textId="77777777" w:rsidR="00BB0FAC" w:rsidRPr="004503F2" w:rsidRDefault="00BB0FAC" w:rsidP="00616D10">
            <w:pPr>
              <w:rPr>
                <w:b/>
              </w:rPr>
            </w:pPr>
            <w:r w:rsidRPr="004503F2">
              <w:rPr>
                <w:b/>
              </w:rPr>
              <w:t>Book with four or more authors</w:t>
            </w:r>
          </w:p>
        </w:tc>
        <w:tc>
          <w:tcPr>
            <w:tcW w:w="3978" w:type="dxa"/>
          </w:tcPr>
          <w:p w14:paraId="5FA4674A" w14:textId="77777777" w:rsidR="00D61EB6" w:rsidRDefault="00D61EB6" w:rsidP="00616D10"/>
          <w:p w14:paraId="5FA4674B" w14:textId="77777777" w:rsidR="00BB0FAC" w:rsidRPr="00D61EB6" w:rsidRDefault="00BB0FAC" w:rsidP="00616D10"/>
        </w:tc>
        <w:tc>
          <w:tcPr>
            <w:tcW w:w="3828" w:type="dxa"/>
          </w:tcPr>
          <w:p w14:paraId="5FA4674C" w14:textId="77777777" w:rsidR="00D61EB6" w:rsidRDefault="00D61EB6" w:rsidP="00616D10"/>
          <w:p w14:paraId="5FA4674D" w14:textId="77777777" w:rsidR="003F3310" w:rsidRPr="00D61EB6" w:rsidRDefault="003F3310" w:rsidP="00616D10">
            <w:r>
              <w:t xml:space="preserve">This was proved by Young </w:t>
            </w:r>
            <w:r w:rsidRPr="003F3310">
              <w:rPr>
                <w:i/>
              </w:rPr>
              <w:t>et al</w:t>
            </w:r>
            <w:r>
              <w:t>. (2015)… ….</w:t>
            </w:r>
          </w:p>
        </w:tc>
        <w:tc>
          <w:tcPr>
            <w:tcW w:w="4394" w:type="dxa"/>
          </w:tcPr>
          <w:p w14:paraId="5FA4674E" w14:textId="77777777" w:rsidR="00D61EB6" w:rsidRDefault="00D61EB6" w:rsidP="00616D10"/>
          <w:p w14:paraId="5FA4674F" w14:textId="77777777" w:rsidR="003F3310" w:rsidRPr="00D61EB6" w:rsidRDefault="003F3310" w:rsidP="00616D10">
            <w:r>
              <w:t xml:space="preserve">Young, H.D. et al. (2015) </w:t>
            </w:r>
            <w:r w:rsidRPr="003F3310">
              <w:rPr>
                <w:i/>
              </w:rPr>
              <w:t xml:space="preserve">Sears and Zemansky’s university physics. </w:t>
            </w:r>
            <w:r>
              <w:t>San Francisco, California. : Addison-Wesley</w:t>
            </w:r>
          </w:p>
        </w:tc>
      </w:tr>
      <w:tr w:rsidR="00D61EB6" w14:paraId="5FA46758" w14:textId="77777777" w:rsidTr="004503F2">
        <w:tc>
          <w:tcPr>
            <w:tcW w:w="2254" w:type="dxa"/>
            <w:shd w:val="clear" w:color="auto" w:fill="FFE599" w:themeFill="accent4" w:themeFillTint="66"/>
          </w:tcPr>
          <w:p w14:paraId="5FA46751" w14:textId="77777777" w:rsidR="00D61EB6" w:rsidRPr="004503F2" w:rsidRDefault="00D61EB6" w:rsidP="00616D10">
            <w:pPr>
              <w:rPr>
                <w:b/>
              </w:rPr>
            </w:pPr>
          </w:p>
          <w:p w14:paraId="5FA46752" w14:textId="77777777" w:rsidR="003F3310" w:rsidRPr="004503F2" w:rsidRDefault="003F3310" w:rsidP="00616D10">
            <w:pPr>
              <w:rPr>
                <w:b/>
              </w:rPr>
            </w:pPr>
            <w:r w:rsidRPr="004503F2">
              <w:rPr>
                <w:b/>
              </w:rPr>
              <w:t>Book with no author</w:t>
            </w:r>
          </w:p>
        </w:tc>
        <w:tc>
          <w:tcPr>
            <w:tcW w:w="3978" w:type="dxa"/>
          </w:tcPr>
          <w:p w14:paraId="5FA46753" w14:textId="77777777" w:rsidR="00D61EB6" w:rsidRPr="00D61EB6" w:rsidRDefault="00D61EB6" w:rsidP="00616D10"/>
        </w:tc>
        <w:tc>
          <w:tcPr>
            <w:tcW w:w="3828" w:type="dxa"/>
          </w:tcPr>
          <w:p w14:paraId="5FA46754" w14:textId="77777777" w:rsidR="00D61EB6" w:rsidRDefault="00D61EB6" w:rsidP="00616D10"/>
          <w:p w14:paraId="5FA46755" w14:textId="77777777" w:rsidR="003F3310" w:rsidRPr="00D61EB6" w:rsidRDefault="003F3310" w:rsidP="00616D10">
            <w:r>
              <w:t xml:space="preserve">The Percy tomb has been described as ‘one of the masterpieces of medieval European art’ </w:t>
            </w:r>
            <w:r w:rsidRPr="003F3310">
              <w:rPr>
                <w:i/>
              </w:rPr>
              <w:t>(Treasures of Britain and treasure of Ireland, 1990. p84)</w:t>
            </w:r>
            <w:r>
              <w:t xml:space="preserve"> </w:t>
            </w:r>
          </w:p>
        </w:tc>
        <w:tc>
          <w:tcPr>
            <w:tcW w:w="4394" w:type="dxa"/>
          </w:tcPr>
          <w:p w14:paraId="5FA46756" w14:textId="77777777" w:rsidR="00D61EB6" w:rsidRDefault="00D61EB6" w:rsidP="00616D10"/>
          <w:p w14:paraId="5FA46757" w14:textId="77777777" w:rsidR="003F3310" w:rsidRPr="00D61EB6" w:rsidRDefault="003F3310" w:rsidP="00616D10">
            <w:r w:rsidRPr="003F3310">
              <w:rPr>
                <w:i/>
              </w:rPr>
              <w:t>Treasures of Britain and treasures of Ireland</w:t>
            </w:r>
            <w:r>
              <w:t xml:space="preserve"> (1990) London: Readers Digest Association Ltd.  </w:t>
            </w:r>
          </w:p>
        </w:tc>
      </w:tr>
      <w:tr w:rsidR="00D61EB6" w14:paraId="5FA4676C" w14:textId="77777777" w:rsidTr="004503F2">
        <w:tc>
          <w:tcPr>
            <w:tcW w:w="2254" w:type="dxa"/>
            <w:shd w:val="clear" w:color="auto" w:fill="FFE599" w:themeFill="accent4" w:themeFillTint="66"/>
          </w:tcPr>
          <w:p w14:paraId="5FA46759" w14:textId="77777777" w:rsidR="00D61EB6" w:rsidRPr="004503F2" w:rsidRDefault="00D61EB6" w:rsidP="00616D10">
            <w:pPr>
              <w:rPr>
                <w:b/>
              </w:rPr>
            </w:pPr>
          </w:p>
          <w:p w14:paraId="5FA4675A" w14:textId="77777777" w:rsidR="003F3310" w:rsidRPr="004503F2" w:rsidRDefault="00146C39" w:rsidP="00616D10">
            <w:pPr>
              <w:rPr>
                <w:b/>
              </w:rPr>
            </w:pPr>
            <w:r w:rsidRPr="004503F2">
              <w:rPr>
                <w:b/>
              </w:rPr>
              <w:t>Lines within plays</w:t>
            </w:r>
          </w:p>
          <w:p w14:paraId="5FA4675B" w14:textId="77777777" w:rsidR="00146C39" w:rsidRPr="004503F2" w:rsidRDefault="00146C39" w:rsidP="00616D10">
            <w:pPr>
              <w:rPr>
                <w:b/>
              </w:rPr>
            </w:pPr>
          </w:p>
          <w:p w14:paraId="5FA4675C" w14:textId="77777777" w:rsidR="00146C39" w:rsidRPr="004503F2" w:rsidRDefault="00146C39" w:rsidP="00616D10">
            <w:pPr>
              <w:rPr>
                <w:b/>
              </w:rPr>
            </w:pPr>
          </w:p>
          <w:p w14:paraId="5FA4675D" w14:textId="77777777" w:rsidR="00146C39" w:rsidRPr="004503F2" w:rsidRDefault="00146C39" w:rsidP="00616D10">
            <w:pPr>
              <w:rPr>
                <w:b/>
              </w:rPr>
            </w:pPr>
          </w:p>
          <w:p w14:paraId="5FA4675E" w14:textId="77777777" w:rsidR="00146C39" w:rsidRPr="004503F2" w:rsidRDefault="00146C39" w:rsidP="00616D10">
            <w:pPr>
              <w:rPr>
                <w:b/>
              </w:rPr>
            </w:pPr>
          </w:p>
        </w:tc>
        <w:tc>
          <w:tcPr>
            <w:tcW w:w="3978" w:type="dxa"/>
          </w:tcPr>
          <w:p w14:paraId="5FA4675F" w14:textId="77777777" w:rsidR="003F3310" w:rsidRDefault="003F3310" w:rsidP="003F3310"/>
          <w:p w14:paraId="5FA46760" w14:textId="77777777" w:rsidR="004A375C" w:rsidRDefault="004A375C" w:rsidP="004A375C">
            <w:pPr>
              <w:pStyle w:val="ListParagraph"/>
              <w:numPr>
                <w:ilvl w:val="0"/>
                <w:numId w:val="2"/>
              </w:numPr>
            </w:pPr>
            <w:r>
              <w:t xml:space="preserve">Author </w:t>
            </w:r>
          </w:p>
          <w:p w14:paraId="5FA46761" w14:textId="77777777" w:rsidR="004A375C" w:rsidRDefault="004A375C" w:rsidP="004A375C">
            <w:pPr>
              <w:pStyle w:val="ListParagraph"/>
              <w:numPr>
                <w:ilvl w:val="0"/>
                <w:numId w:val="2"/>
              </w:numPr>
            </w:pPr>
            <w:r>
              <w:t>Year of publication (in brackets)</w:t>
            </w:r>
          </w:p>
          <w:p w14:paraId="5FA46762" w14:textId="77777777" w:rsidR="004A375C" w:rsidRDefault="004A375C" w:rsidP="004A375C">
            <w:pPr>
              <w:pStyle w:val="ListParagraph"/>
              <w:numPr>
                <w:ilvl w:val="0"/>
                <w:numId w:val="2"/>
              </w:numPr>
            </w:pPr>
            <w:r>
              <w:t xml:space="preserve">Title (in italics) </w:t>
            </w:r>
          </w:p>
          <w:p w14:paraId="5FA46763" w14:textId="77777777" w:rsidR="004A375C" w:rsidRDefault="004A375C" w:rsidP="004A375C">
            <w:pPr>
              <w:pStyle w:val="ListParagraph"/>
              <w:numPr>
                <w:ilvl w:val="0"/>
                <w:numId w:val="2"/>
              </w:numPr>
            </w:pPr>
            <w:r>
              <w:t>Edition information</w:t>
            </w:r>
          </w:p>
          <w:p w14:paraId="5FA46764" w14:textId="77777777" w:rsidR="004A375C" w:rsidRDefault="004A375C" w:rsidP="004A375C">
            <w:pPr>
              <w:pStyle w:val="ListParagraph"/>
              <w:numPr>
                <w:ilvl w:val="0"/>
                <w:numId w:val="2"/>
              </w:numPr>
            </w:pPr>
            <w:r>
              <w:t>Place of publication : publisher</w:t>
            </w:r>
          </w:p>
          <w:p w14:paraId="5FA46765" w14:textId="77777777" w:rsidR="00D61EB6" w:rsidRDefault="004A375C" w:rsidP="00616D10">
            <w:pPr>
              <w:pStyle w:val="ListParagraph"/>
              <w:numPr>
                <w:ilvl w:val="0"/>
                <w:numId w:val="2"/>
              </w:numPr>
            </w:pPr>
            <w:r>
              <w:t xml:space="preserve">Act. scene: line </w:t>
            </w:r>
          </w:p>
          <w:p w14:paraId="5FA46766" w14:textId="77777777" w:rsidR="003F3310" w:rsidRPr="00D61EB6" w:rsidRDefault="003F3310" w:rsidP="00616D10"/>
        </w:tc>
        <w:tc>
          <w:tcPr>
            <w:tcW w:w="3828" w:type="dxa"/>
          </w:tcPr>
          <w:p w14:paraId="5FA46767" w14:textId="77777777" w:rsidR="003F3310" w:rsidRDefault="003F3310" w:rsidP="00616D10"/>
          <w:p w14:paraId="5FA46768" w14:textId="77777777" w:rsidR="004A375C" w:rsidRPr="00D61EB6" w:rsidRDefault="004503F2" w:rsidP="00616D10">
            <w:r>
              <w:t>‘I prithee do not mock me fellow student’ (Shakespeare, 1980, 1.2: 177).</w:t>
            </w:r>
          </w:p>
        </w:tc>
        <w:tc>
          <w:tcPr>
            <w:tcW w:w="4394" w:type="dxa"/>
          </w:tcPr>
          <w:p w14:paraId="5FA46769" w14:textId="77777777" w:rsidR="00D61EB6" w:rsidRDefault="00D61EB6" w:rsidP="00616D10"/>
          <w:p w14:paraId="5FA4676A" w14:textId="77777777" w:rsidR="004503F2" w:rsidRDefault="004503F2" w:rsidP="00616D10">
            <w:r>
              <w:t xml:space="preserve">Shakespeare, W. (1980) </w:t>
            </w:r>
            <w:r w:rsidRPr="004503F2">
              <w:rPr>
                <w:i/>
              </w:rPr>
              <w:t>Hamlet.</w:t>
            </w:r>
            <w:r>
              <w:t xml:space="preserve"> Edited by Spencer, T.J.B. London : Penguin, 1.2:177.</w:t>
            </w:r>
          </w:p>
          <w:p w14:paraId="5FA4676B" w14:textId="77777777" w:rsidR="003F3310" w:rsidRPr="00D61EB6" w:rsidRDefault="003F3310" w:rsidP="00616D10"/>
        </w:tc>
      </w:tr>
    </w:tbl>
    <w:p w14:paraId="5FA4676D" w14:textId="77777777" w:rsidR="000633E9" w:rsidRDefault="000633E9" w:rsidP="00146C39">
      <w:pPr>
        <w:rPr>
          <w:b/>
          <w:sz w:val="28"/>
          <w:szCs w:val="28"/>
        </w:rPr>
      </w:pPr>
    </w:p>
    <w:p w14:paraId="5FA4676E" w14:textId="77777777" w:rsidR="00146C39" w:rsidRDefault="00146C39" w:rsidP="00146C39">
      <w:pPr>
        <w:rPr>
          <w:b/>
          <w:sz w:val="28"/>
          <w:szCs w:val="28"/>
        </w:rPr>
      </w:pPr>
      <w:r>
        <w:rPr>
          <w:b/>
          <w:sz w:val="28"/>
          <w:szCs w:val="28"/>
        </w:rPr>
        <w:t>Journals</w:t>
      </w:r>
      <w:r w:rsidR="00360DAF">
        <w:rPr>
          <w:b/>
          <w:sz w:val="28"/>
          <w:szCs w:val="28"/>
        </w:rPr>
        <w:t xml:space="preserve"> / newspaper </w:t>
      </w:r>
    </w:p>
    <w:p w14:paraId="5FA4676F" w14:textId="77777777" w:rsidR="00BF7301" w:rsidRDefault="00BF7301" w:rsidP="00146C39">
      <w:pPr>
        <w:rPr>
          <w:b/>
          <w:sz w:val="28"/>
          <w:szCs w:val="28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254"/>
        <w:gridCol w:w="3978"/>
        <w:gridCol w:w="3828"/>
        <w:gridCol w:w="4394"/>
      </w:tblGrid>
      <w:tr w:rsidR="00146C39" w14:paraId="5FA46778" w14:textId="77777777" w:rsidTr="001F48C1">
        <w:tc>
          <w:tcPr>
            <w:tcW w:w="2254" w:type="dxa"/>
            <w:shd w:val="clear" w:color="auto" w:fill="D9D9D9" w:themeFill="background1" w:themeFillShade="D9"/>
          </w:tcPr>
          <w:p w14:paraId="5FA46770" w14:textId="77777777" w:rsidR="00146C39" w:rsidRPr="00D5114C" w:rsidRDefault="00146C39" w:rsidP="001F48C1">
            <w:pPr>
              <w:rPr>
                <w:b/>
              </w:rPr>
            </w:pPr>
          </w:p>
          <w:p w14:paraId="5FA46771" w14:textId="77777777" w:rsidR="00146C39" w:rsidRPr="00D5114C" w:rsidRDefault="00146C39" w:rsidP="001F48C1">
            <w:pPr>
              <w:rPr>
                <w:b/>
              </w:rPr>
            </w:pPr>
            <w:r w:rsidRPr="00D5114C">
              <w:rPr>
                <w:b/>
              </w:rPr>
              <w:t>Source</w:t>
            </w:r>
          </w:p>
        </w:tc>
        <w:tc>
          <w:tcPr>
            <w:tcW w:w="3978" w:type="dxa"/>
            <w:shd w:val="clear" w:color="auto" w:fill="D9D9D9" w:themeFill="background1" w:themeFillShade="D9"/>
          </w:tcPr>
          <w:p w14:paraId="5FA46772" w14:textId="77777777" w:rsidR="00146C39" w:rsidRDefault="00146C39" w:rsidP="001F48C1">
            <w:pPr>
              <w:rPr>
                <w:b/>
              </w:rPr>
            </w:pPr>
          </w:p>
          <w:p w14:paraId="5FA46773" w14:textId="77777777" w:rsidR="00146C39" w:rsidRPr="00D61EB6" w:rsidRDefault="00146C39" w:rsidP="001F48C1">
            <w:pPr>
              <w:rPr>
                <w:b/>
              </w:rPr>
            </w:pPr>
            <w:r>
              <w:rPr>
                <w:b/>
              </w:rPr>
              <w:t>Citation order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5FA46774" w14:textId="77777777" w:rsidR="00146C39" w:rsidRDefault="00146C39" w:rsidP="001F48C1">
            <w:pPr>
              <w:rPr>
                <w:b/>
              </w:rPr>
            </w:pPr>
          </w:p>
          <w:p w14:paraId="5FA46775" w14:textId="77777777" w:rsidR="00146C39" w:rsidRPr="00D61EB6" w:rsidRDefault="00146C39" w:rsidP="001F48C1">
            <w:pPr>
              <w:rPr>
                <w:b/>
              </w:rPr>
            </w:pPr>
            <w:r>
              <w:rPr>
                <w:b/>
              </w:rPr>
              <w:t xml:space="preserve">In text citation 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5FA46776" w14:textId="77777777" w:rsidR="00146C39" w:rsidRDefault="00146C39" w:rsidP="001F48C1">
            <w:pPr>
              <w:rPr>
                <w:b/>
              </w:rPr>
            </w:pPr>
          </w:p>
          <w:p w14:paraId="5FA46777" w14:textId="77777777" w:rsidR="00146C39" w:rsidRPr="00D61EB6" w:rsidRDefault="00146C39" w:rsidP="001F48C1">
            <w:pPr>
              <w:rPr>
                <w:b/>
              </w:rPr>
            </w:pPr>
            <w:r>
              <w:rPr>
                <w:b/>
              </w:rPr>
              <w:t xml:space="preserve">Reference list </w:t>
            </w:r>
          </w:p>
        </w:tc>
      </w:tr>
      <w:tr w:rsidR="00146C39" w14:paraId="5FA46788" w14:textId="77777777" w:rsidTr="004503F2">
        <w:tc>
          <w:tcPr>
            <w:tcW w:w="2254" w:type="dxa"/>
            <w:shd w:val="clear" w:color="auto" w:fill="BDD6EE" w:themeFill="accent1" w:themeFillTint="66"/>
          </w:tcPr>
          <w:p w14:paraId="5FA46779" w14:textId="77777777" w:rsidR="00146C39" w:rsidRPr="00D5114C" w:rsidRDefault="00146C39" w:rsidP="001F48C1">
            <w:pPr>
              <w:rPr>
                <w:b/>
              </w:rPr>
            </w:pPr>
          </w:p>
          <w:p w14:paraId="5FA4677A" w14:textId="77777777" w:rsidR="00146C39" w:rsidRPr="00D5114C" w:rsidRDefault="00146C39" w:rsidP="001F48C1">
            <w:pPr>
              <w:rPr>
                <w:b/>
              </w:rPr>
            </w:pPr>
            <w:r w:rsidRPr="00D5114C">
              <w:rPr>
                <w:b/>
              </w:rPr>
              <w:t xml:space="preserve">Journal articles </w:t>
            </w:r>
          </w:p>
          <w:p w14:paraId="5FA4677B" w14:textId="77777777" w:rsidR="00146C39" w:rsidRPr="00D5114C" w:rsidRDefault="00146C39" w:rsidP="001F48C1">
            <w:pPr>
              <w:rPr>
                <w:b/>
              </w:rPr>
            </w:pPr>
          </w:p>
        </w:tc>
        <w:tc>
          <w:tcPr>
            <w:tcW w:w="3978" w:type="dxa"/>
          </w:tcPr>
          <w:p w14:paraId="5FA4677C" w14:textId="77777777" w:rsidR="00146C39" w:rsidRDefault="00146C39" w:rsidP="001F48C1"/>
          <w:p w14:paraId="5FA4677D" w14:textId="77777777" w:rsidR="00146C39" w:rsidRDefault="004503F2" w:rsidP="00617217">
            <w:pPr>
              <w:pStyle w:val="ListParagraph"/>
              <w:numPr>
                <w:ilvl w:val="0"/>
                <w:numId w:val="7"/>
              </w:numPr>
            </w:pPr>
            <w:r>
              <w:t>Author</w:t>
            </w:r>
          </w:p>
          <w:p w14:paraId="5FA4677E" w14:textId="77777777" w:rsidR="004503F2" w:rsidRDefault="004503F2" w:rsidP="00617217">
            <w:pPr>
              <w:pStyle w:val="ListParagraph"/>
              <w:numPr>
                <w:ilvl w:val="0"/>
                <w:numId w:val="7"/>
              </w:numPr>
            </w:pPr>
            <w:r>
              <w:t>Year of publication (in brackets)</w:t>
            </w:r>
          </w:p>
          <w:p w14:paraId="5FA4677F" w14:textId="77777777" w:rsidR="004503F2" w:rsidRDefault="004503F2" w:rsidP="00617217">
            <w:pPr>
              <w:pStyle w:val="ListParagraph"/>
              <w:numPr>
                <w:ilvl w:val="0"/>
                <w:numId w:val="7"/>
              </w:numPr>
            </w:pPr>
            <w:r>
              <w:t>Title of article (in single quotation marks)</w:t>
            </w:r>
          </w:p>
          <w:p w14:paraId="5FA46780" w14:textId="77777777" w:rsidR="004503F2" w:rsidRDefault="004503F2" w:rsidP="00617217">
            <w:pPr>
              <w:pStyle w:val="ListParagraph"/>
              <w:numPr>
                <w:ilvl w:val="0"/>
                <w:numId w:val="7"/>
              </w:numPr>
            </w:pPr>
            <w:r>
              <w:t>Title of journal (in italics)</w:t>
            </w:r>
          </w:p>
          <w:p w14:paraId="5FA46781" w14:textId="77777777" w:rsidR="004503F2" w:rsidRDefault="004503F2" w:rsidP="00617217">
            <w:pPr>
              <w:pStyle w:val="ListParagraph"/>
              <w:numPr>
                <w:ilvl w:val="0"/>
                <w:numId w:val="7"/>
              </w:numPr>
            </w:pPr>
            <w:r>
              <w:t>Issue information</w:t>
            </w:r>
            <w:r w:rsidR="00617217">
              <w:t>. Volume (unbracketed), part number, month or season (in brackets)</w:t>
            </w:r>
          </w:p>
          <w:p w14:paraId="5FA46782" w14:textId="77777777" w:rsidR="00617217" w:rsidRDefault="00617217" w:rsidP="00617217">
            <w:pPr>
              <w:pStyle w:val="ListParagraph"/>
              <w:numPr>
                <w:ilvl w:val="0"/>
                <w:numId w:val="7"/>
              </w:numPr>
            </w:pPr>
            <w:r>
              <w:t>Page reference</w:t>
            </w:r>
          </w:p>
          <w:p w14:paraId="5FA46783" w14:textId="77777777" w:rsidR="00617217" w:rsidRPr="00D61EB6" w:rsidRDefault="00617217" w:rsidP="004503F2"/>
        </w:tc>
        <w:tc>
          <w:tcPr>
            <w:tcW w:w="3828" w:type="dxa"/>
          </w:tcPr>
          <w:p w14:paraId="5FA46784" w14:textId="77777777" w:rsidR="00146C39" w:rsidRDefault="00146C39" w:rsidP="001F48C1"/>
          <w:p w14:paraId="5FA46785" w14:textId="77777777" w:rsidR="00146C39" w:rsidRPr="00D61EB6" w:rsidRDefault="00617217" w:rsidP="001F48C1">
            <w:r>
              <w:t xml:space="preserve">In the review of the literature (Norrie </w:t>
            </w:r>
            <w:r w:rsidRPr="00617217">
              <w:rPr>
                <w:i/>
              </w:rPr>
              <w:t>et al</w:t>
            </w:r>
            <w:r>
              <w:t>., 2012)…</w:t>
            </w:r>
          </w:p>
        </w:tc>
        <w:tc>
          <w:tcPr>
            <w:tcW w:w="4394" w:type="dxa"/>
          </w:tcPr>
          <w:p w14:paraId="5FA46786" w14:textId="77777777" w:rsidR="00146C39" w:rsidRDefault="00146C39" w:rsidP="001F48C1"/>
          <w:p w14:paraId="5FA46787" w14:textId="77777777" w:rsidR="00146C39" w:rsidRPr="00D61EB6" w:rsidRDefault="00617217" w:rsidP="001F48C1">
            <w:r>
              <w:t xml:space="preserve">Norrie, C. </w:t>
            </w:r>
            <w:r w:rsidRPr="00617217">
              <w:rPr>
                <w:i/>
              </w:rPr>
              <w:t>et al.</w:t>
            </w:r>
            <w:r>
              <w:t xml:space="preserve"> (2012) ‘Doing it </w:t>
            </w:r>
            <w:r w:rsidR="00CB24EE">
              <w:t>differently</w:t>
            </w:r>
            <w:r>
              <w:t xml:space="preserve">? A review of literature on teaching reflective practice across health and social care professions’, </w:t>
            </w:r>
            <w:r w:rsidRPr="00617217">
              <w:rPr>
                <w:i/>
              </w:rPr>
              <w:t>Reflective Practice</w:t>
            </w:r>
            <w:r>
              <w:t xml:space="preserve">, 13 (4), pp. 565 -578 </w:t>
            </w:r>
          </w:p>
        </w:tc>
      </w:tr>
      <w:tr w:rsidR="00146C39" w14:paraId="5FA4679C" w14:textId="77777777" w:rsidTr="004503F2">
        <w:tc>
          <w:tcPr>
            <w:tcW w:w="2254" w:type="dxa"/>
            <w:shd w:val="clear" w:color="auto" w:fill="BDD6EE" w:themeFill="accent1" w:themeFillTint="66"/>
          </w:tcPr>
          <w:p w14:paraId="5FA46789" w14:textId="77777777" w:rsidR="00146C39" w:rsidRPr="00D5114C" w:rsidRDefault="00146C39" w:rsidP="001F48C1">
            <w:pPr>
              <w:rPr>
                <w:b/>
              </w:rPr>
            </w:pPr>
          </w:p>
          <w:p w14:paraId="5FA4678A" w14:textId="77777777" w:rsidR="00146C39" w:rsidRPr="00D5114C" w:rsidRDefault="00146C39" w:rsidP="001F48C1">
            <w:pPr>
              <w:rPr>
                <w:b/>
              </w:rPr>
            </w:pPr>
            <w:r w:rsidRPr="00D5114C">
              <w:rPr>
                <w:b/>
              </w:rPr>
              <w:t>Magazine articles</w:t>
            </w:r>
          </w:p>
        </w:tc>
        <w:tc>
          <w:tcPr>
            <w:tcW w:w="3978" w:type="dxa"/>
          </w:tcPr>
          <w:p w14:paraId="5FA4678B" w14:textId="77777777" w:rsidR="00146C39" w:rsidRDefault="00146C39" w:rsidP="001F48C1"/>
          <w:p w14:paraId="5FA4678C" w14:textId="77777777" w:rsidR="00CB24EE" w:rsidRDefault="00CB24EE" w:rsidP="00CB24EE">
            <w:pPr>
              <w:pStyle w:val="ListParagraph"/>
              <w:numPr>
                <w:ilvl w:val="0"/>
                <w:numId w:val="7"/>
              </w:numPr>
            </w:pPr>
            <w:r>
              <w:t>Author</w:t>
            </w:r>
          </w:p>
          <w:p w14:paraId="5FA4678D" w14:textId="77777777" w:rsidR="00CB24EE" w:rsidRDefault="00CB24EE" w:rsidP="00CB24EE">
            <w:pPr>
              <w:pStyle w:val="ListParagraph"/>
              <w:numPr>
                <w:ilvl w:val="0"/>
                <w:numId w:val="7"/>
              </w:numPr>
            </w:pPr>
            <w:r>
              <w:t>Year of publication (in brackets)</w:t>
            </w:r>
          </w:p>
          <w:p w14:paraId="5FA4678E" w14:textId="77777777" w:rsidR="00CB24EE" w:rsidRDefault="00CB24EE" w:rsidP="00CB24EE">
            <w:pPr>
              <w:pStyle w:val="ListParagraph"/>
              <w:numPr>
                <w:ilvl w:val="0"/>
                <w:numId w:val="7"/>
              </w:numPr>
            </w:pPr>
            <w:r>
              <w:t>Title of article (in single quotation marks)</w:t>
            </w:r>
          </w:p>
          <w:p w14:paraId="5FA4678F" w14:textId="77777777" w:rsidR="00CB24EE" w:rsidRDefault="00CB24EE" w:rsidP="00CB24EE">
            <w:pPr>
              <w:pStyle w:val="ListParagraph"/>
              <w:numPr>
                <w:ilvl w:val="0"/>
                <w:numId w:val="7"/>
              </w:numPr>
            </w:pPr>
            <w:r>
              <w:t>Title of magazine (in italics)</w:t>
            </w:r>
          </w:p>
          <w:p w14:paraId="5FA46790" w14:textId="77777777" w:rsidR="00CB24EE" w:rsidRDefault="00CB24EE" w:rsidP="00CB24EE">
            <w:pPr>
              <w:pStyle w:val="ListParagraph"/>
              <w:numPr>
                <w:ilvl w:val="0"/>
                <w:numId w:val="7"/>
              </w:numPr>
            </w:pPr>
            <w:r>
              <w:t>Issue information. Volume (unbracketed), part number, month or season (in brackets)</w:t>
            </w:r>
          </w:p>
          <w:p w14:paraId="5FA46791" w14:textId="77777777" w:rsidR="00CB24EE" w:rsidRDefault="00CB24EE" w:rsidP="00CB24EE">
            <w:pPr>
              <w:pStyle w:val="ListParagraph"/>
              <w:numPr>
                <w:ilvl w:val="0"/>
                <w:numId w:val="7"/>
              </w:numPr>
            </w:pPr>
            <w:r>
              <w:t>Page reference</w:t>
            </w:r>
          </w:p>
          <w:p w14:paraId="5FA46792" w14:textId="77777777" w:rsidR="00CB24EE" w:rsidRDefault="00CB24EE" w:rsidP="001F48C1"/>
          <w:p w14:paraId="5FA46793" w14:textId="77777777" w:rsidR="00BF7301" w:rsidRDefault="00BF7301" w:rsidP="001F48C1"/>
          <w:p w14:paraId="5FA46794" w14:textId="77777777" w:rsidR="00BF7301" w:rsidRDefault="00BF7301" w:rsidP="001F48C1"/>
          <w:p w14:paraId="5FA46795" w14:textId="77777777" w:rsidR="00A932B4" w:rsidRDefault="00A932B4" w:rsidP="001F48C1"/>
          <w:p w14:paraId="5FA46796" w14:textId="77777777" w:rsidR="00A932B4" w:rsidRDefault="00A932B4" w:rsidP="001F48C1"/>
          <w:p w14:paraId="5FA46797" w14:textId="77777777" w:rsidR="00617217" w:rsidRDefault="00617217" w:rsidP="001F48C1"/>
        </w:tc>
        <w:tc>
          <w:tcPr>
            <w:tcW w:w="3828" w:type="dxa"/>
          </w:tcPr>
          <w:p w14:paraId="5FA46798" w14:textId="77777777" w:rsidR="00146C39" w:rsidRDefault="00146C39" w:rsidP="001F48C1"/>
          <w:p w14:paraId="5FA46799" w14:textId="77777777" w:rsidR="00CB24EE" w:rsidRDefault="00CB24EE" w:rsidP="001F48C1">
            <w:r>
              <w:t>Bletcher discussed body image (2012, p.9)….</w:t>
            </w:r>
          </w:p>
        </w:tc>
        <w:tc>
          <w:tcPr>
            <w:tcW w:w="4394" w:type="dxa"/>
          </w:tcPr>
          <w:p w14:paraId="5FA4679A" w14:textId="77777777" w:rsidR="00146C39" w:rsidRDefault="00146C39" w:rsidP="001F48C1"/>
          <w:p w14:paraId="5FA4679B" w14:textId="77777777" w:rsidR="00CB24EE" w:rsidRDefault="00CB24EE" w:rsidP="001F48C1">
            <w:r>
              <w:t xml:space="preserve">Bletcher, K. (2012) ‘Maters of the heart’, </w:t>
            </w:r>
            <w:r w:rsidRPr="00CB24EE">
              <w:rPr>
                <w:i/>
              </w:rPr>
              <w:t xml:space="preserve">Heart Matters, </w:t>
            </w:r>
            <w:r>
              <w:t xml:space="preserve">(August / September), pp9 – 11. </w:t>
            </w:r>
          </w:p>
        </w:tc>
      </w:tr>
      <w:tr w:rsidR="00146C39" w14:paraId="5FA467AF" w14:textId="77777777" w:rsidTr="004503F2">
        <w:tc>
          <w:tcPr>
            <w:tcW w:w="2254" w:type="dxa"/>
            <w:shd w:val="clear" w:color="auto" w:fill="BDD6EE" w:themeFill="accent1" w:themeFillTint="66"/>
          </w:tcPr>
          <w:p w14:paraId="5FA4679D" w14:textId="77777777" w:rsidR="00146C39" w:rsidRPr="00D5114C" w:rsidRDefault="00146C39" w:rsidP="001F48C1">
            <w:pPr>
              <w:rPr>
                <w:b/>
              </w:rPr>
            </w:pPr>
          </w:p>
          <w:p w14:paraId="5FA4679E" w14:textId="77777777" w:rsidR="00146C39" w:rsidRPr="00D5114C" w:rsidRDefault="00146C39" w:rsidP="001F48C1">
            <w:pPr>
              <w:rPr>
                <w:b/>
              </w:rPr>
            </w:pPr>
            <w:r w:rsidRPr="00D5114C">
              <w:rPr>
                <w:b/>
              </w:rPr>
              <w:t>Newspaper articles</w:t>
            </w:r>
          </w:p>
          <w:p w14:paraId="5FA4679F" w14:textId="77777777" w:rsidR="00BF7301" w:rsidRPr="00D5114C" w:rsidRDefault="00BF7301" w:rsidP="001F48C1">
            <w:pPr>
              <w:rPr>
                <w:b/>
              </w:rPr>
            </w:pPr>
            <w:r w:rsidRPr="00D5114C">
              <w:rPr>
                <w:b/>
              </w:rPr>
              <w:t>with known author</w:t>
            </w:r>
          </w:p>
          <w:p w14:paraId="5FA467A0" w14:textId="77777777" w:rsidR="00FC1911" w:rsidRPr="00D5114C" w:rsidRDefault="00FC1911" w:rsidP="001F48C1">
            <w:pPr>
              <w:rPr>
                <w:b/>
              </w:rPr>
            </w:pPr>
          </w:p>
          <w:p w14:paraId="5FA467A1" w14:textId="77777777" w:rsidR="00146C39" w:rsidRPr="00D5114C" w:rsidRDefault="00146C39" w:rsidP="001F48C1">
            <w:pPr>
              <w:rPr>
                <w:b/>
              </w:rPr>
            </w:pPr>
          </w:p>
        </w:tc>
        <w:tc>
          <w:tcPr>
            <w:tcW w:w="3978" w:type="dxa"/>
          </w:tcPr>
          <w:p w14:paraId="5FA467A2" w14:textId="77777777" w:rsidR="00146C39" w:rsidRDefault="00146C39" w:rsidP="001F48C1"/>
          <w:p w14:paraId="5FA467A3" w14:textId="77777777" w:rsidR="00CB24EE" w:rsidRDefault="00CB24EE" w:rsidP="00CB24EE">
            <w:pPr>
              <w:pStyle w:val="ListParagraph"/>
              <w:numPr>
                <w:ilvl w:val="0"/>
                <w:numId w:val="7"/>
              </w:numPr>
            </w:pPr>
            <w:r>
              <w:t>Author</w:t>
            </w:r>
          </w:p>
          <w:p w14:paraId="5FA467A4" w14:textId="77777777" w:rsidR="00CB24EE" w:rsidRDefault="00CB24EE" w:rsidP="00CB24EE">
            <w:pPr>
              <w:pStyle w:val="ListParagraph"/>
              <w:numPr>
                <w:ilvl w:val="0"/>
                <w:numId w:val="7"/>
              </w:numPr>
            </w:pPr>
            <w:r>
              <w:t>Year of publication (in brackets)</w:t>
            </w:r>
          </w:p>
          <w:p w14:paraId="5FA467A5" w14:textId="77777777" w:rsidR="00CB24EE" w:rsidRDefault="00CB24EE" w:rsidP="00CB24EE">
            <w:pPr>
              <w:pStyle w:val="ListParagraph"/>
              <w:numPr>
                <w:ilvl w:val="0"/>
                <w:numId w:val="7"/>
              </w:numPr>
            </w:pPr>
            <w:r>
              <w:t>Title of article (in single quotation marks)</w:t>
            </w:r>
          </w:p>
          <w:p w14:paraId="5FA467A6" w14:textId="77777777" w:rsidR="00CB24EE" w:rsidRDefault="00FC1911" w:rsidP="00CB24EE">
            <w:pPr>
              <w:pStyle w:val="ListParagraph"/>
              <w:numPr>
                <w:ilvl w:val="0"/>
                <w:numId w:val="7"/>
              </w:numPr>
            </w:pPr>
            <w:r>
              <w:t>Title of newspaper</w:t>
            </w:r>
            <w:r w:rsidR="00CB24EE">
              <w:t xml:space="preserve"> (in italics)</w:t>
            </w:r>
          </w:p>
          <w:p w14:paraId="5FA467A7" w14:textId="77777777" w:rsidR="00FC1911" w:rsidRDefault="00FC1911" w:rsidP="00CB24EE">
            <w:pPr>
              <w:pStyle w:val="ListParagraph"/>
              <w:numPr>
                <w:ilvl w:val="0"/>
                <w:numId w:val="7"/>
              </w:numPr>
            </w:pPr>
            <w:r>
              <w:t>Edition (in brackets)</w:t>
            </w:r>
          </w:p>
          <w:p w14:paraId="5FA467A8" w14:textId="77777777" w:rsidR="00FC1911" w:rsidRDefault="00FC1911" w:rsidP="00CB24EE">
            <w:pPr>
              <w:pStyle w:val="ListParagraph"/>
              <w:numPr>
                <w:ilvl w:val="0"/>
                <w:numId w:val="7"/>
              </w:numPr>
            </w:pPr>
            <w:r>
              <w:t>Day and month</w:t>
            </w:r>
          </w:p>
          <w:p w14:paraId="5FA467A9" w14:textId="77777777" w:rsidR="00FC1911" w:rsidRDefault="00FC1911" w:rsidP="00CB24EE">
            <w:pPr>
              <w:pStyle w:val="ListParagraph"/>
              <w:numPr>
                <w:ilvl w:val="0"/>
                <w:numId w:val="7"/>
              </w:numPr>
            </w:pPr>
            <w:r>
              <w:t>Page reference</w:t>
            </w:r>
          </w:p>
          <w:p w14:paraId="5FA467AA" w14:textId="77777777" w:rsidR="00CB24EE" w:rsidRDefault="00CB24EE" w:rsidP="00FC1911">
            <w:pPr>
              <w:pStyle w:val="ListParagraph"/>
            </w:pPr>
          </w:p>
        </w:tc>
        <w:tc>
          <w:tcPr>
            <w:tcW w:w="3828" w:type="dxa"/>
          </w:tcPr>
          <w:p w14:paraId="5FA467AB" w14:textId="77777777" w:rsidR="00146C39" w:rsidRDefault="00146C39" w:rsidP="001F48C1"/>
          <w:p w14:paraId="5FA467AC" w14:textId="77777777" w:rsidR="00FC1911" w:rsidRDefault="00BF7301" w:rsidP="001F48C1">
            <w:r>
              <w:t xml:space="preserve">Financial incentives were offered to graduates (Mansell and Bloom, 2012). </w:t>
            </w:r>
          </w:p>
        </w:tc>
        <w:tc>
          <w:tcPr>
            <w:tcW w:w="4394" w:type="dxa"/>
          </w:tcPr>
          <w:p w14:paraId="5FA467AD" w14:textId="77777777" w:rsidR="00146C39" w:rsidRDefault="00146C39" w:rsidP="001F48C1"/>
          <w:p w14:paraId="5FA467AE" w14:textId="77777777" w:rsidR="00BF7301" w:rsidRDefault="00BF7301" w:rsidP="001F48C1">
            <w:r>
              <w:t xml:space="preserve">Mansell, W. and Bloom, A. (2012) ‘£10,000 carrot to tempt physics experts’, </w:t>
            </w:r>
            <w:r w:rsidRPr="00BF7301">
              <w:rPr>
                <w:i/>
              </w:rPr>
              <w:t xml:space="preserve">The Guardian, </w:t>
            </w:r>
            <w:r>
              <w:t xml:space="preserve">20 June, p, 5. </w:t>
            </w:r>
          </w:p>
        </w:tc>
      </w:tr>
      <w:tr w:rsidR="00BF7301" w14:paraId="5FA467BD" w14:textId="77777777" w:rsidTr="004503F2">
        <w:tc>
          <w:tcPr>
            <w:tcW w:w="2254" w:type="dxa"/>
            <w:shd w:val="clear" w:color="auto" w:fill="BDD6EE" w:themeFill="accent1" w:themeFillTint="66"/>
          </w:tcPr>
          <w:p w14:paraId="5FA467B0" w14:textId="77777777" w:rsidR="00BF7301" w:rsidRPr="00D5114C" w:rsidRDefault="00BF7301" w:rsidP="001F48C1">
            <w:pPr>
              <w:rPr>
                <w:b/>
              </w:rPr>
            </w:pPr>
          </w:p>
          <w:p w14:paraId="5FA467B1" w14:textId="77777777" w:rsidR="00BF7301" w:rsidRPr="00D5114C" w:rsidRDefault="00BF7301" w:rsidP="001F48C1">
            <w:pPr>
              <w:rPr>
                <w:b/>
              </w:rPr>
            </w:pPr>
            <w:r w:rsidRPr="00D5114C">
              <w:rPr>
                <w:b/>
              </w:rPr>
              <w:t>Newspaper articles with no known author</w:t>
            </w:r>
          </w:p>
        </w:tc>
        <w:tc>
          <w:tcPr>
            <w:tcW w:w="3978" w:type="dxa"/>
          </w:tcPr>
          <w:p w14:paraId="5FA467B2" w14:textId="77777777" w:rsidR="00BF7301" w:rsidRDefault="00BF7301" w:rsidP="001F48C1"/>
          <w:p w14:paraId="5FA467B3" w14:textId="77777777" w:rsidR="00BF7301" w:rsidRDefault="00BF7301" w:rsidP="00BF7301">
            <w:pPr>
              <w:pStyle w:val="ListParagraph"/>
              <w:numPr>
                <w:ilvl w:val="0"/>
                <w:numId w:val="9"/>
              </w:numPr>
            </w:pPr>
            <w:r>
              <w:t>Title of newspaper (in italics)</w:t>
            </w:r>
          </w:p>
          <w:p w14:paraId="5FA467B4" w14:textId="77777777" w:rsidR="00BF7301" w:rsidRDefault="00BF7301" w:rsidP="00BF7301">
            <w:pPr>
              <w:pStyle w:val="ListParagraph"/>
              <w:numPr>
                <w:ilvl w:val="0"/>
                <w:numId w:val="9"/>
              </w:numPr>
            </w:pPr>
            <w:r>
              <w:t>Year of publication</w:t>
            </w:r>
          </w:p>
          <w:p w14:paraId="5FA467B5" w14:textId="77777777" w:rsidR="00BF7301" w:rsidRDefault="00BF7301" w:rsidP="00BF7301">
            <w:pPr>
              <w:pStyle w:val="ListParagraph"/>
              <w:numPr>
                <w:ilvl w:val="0"/>
                <w:numId w:val="9"/>
              </w:numPr>
            </w:pPr>
            <w:r>
              <w:t>Title of article (in single quotation marks)</w:t>
            </w:r>
          </w:p>
          <w:p w14:paraId="5FA467B6" w14:textId="77777777" w:rsidR="00BF7301" w:rsidRDefault="00BF7301" w:rsidP="00BF7301">
            <w:pPr>
              <w:pStyle w:val="ListParagraph"/>
              <w:numPr>
                <w:ilvl w:val="0"/>
                <w:numId w:val="9"/>
              </w:numPr>
            </w:pPr>
            <w:r>
              <w:t>Day and month</w:t>
            </w:r>
          </w:p>
          <w:p w14:paraId="5FA467B7" w14:textId="77777777" w:rsidR="00BF7301" w:rsidRDefault="00BF7301" w:rsidP="00BF7301">
            <w:pPr>
              <w:pStyle w:val="ListParagraph"/>
              <w:numPr>
                <w:ilvl w:val="0"/>
                <w:numId w:val="9"/>
              </w:numPr>
            </w:pPr>
            <w:r>
              <w:t>Page reference</w:t>
            </w:r>
          </w:p>
          <w:p w14:paraId="5FA467B8" w14:textId="77777777" w:rsidR="00BF7301" w:rsidRDefault="00BF7301" w:rsidP="00BF7301">
            <w:pPr>
              <w:pStyle w:val="ListParagraph"/>
            </w:pPr>
          </w:p>
        </w:tc>
        <w:tc>
          <w:tcPr>
            <w:tcW w:w="3828" w:type="dxa"/>
          </w:tcPr>
          <w:p w14:paraId="5FA467B9" w14:textId="77777777" w:rsidR="00BF7301" w:rsidRDefault="00BF7301" w:rsidP="001F48C1"/>
          <w:p w14:paraId="5FA467BA" w14:textId="77777777" w:rsidR="00BF7301" w:rsidRDefault="00BF7301" w:rsidP="001F48C1">
            <w:r>
              <w:t>The article (</w:t>
            </w:r>
            <w:r w:rsidRPr="00BF7301">
              <w:rPr>
                <w:i/>
              </w:rPr>
              <w:t>The Times</w:t>
            </w:r>
            <w:r>
              <w:t>, 2012, p.7) reported that …..</w:t>
            </w:r>
          </w:p>
        </w:tc>
        <w:tc>
          <w:tcPr>
            <w:tcW w:w="4394" w:type="dxa"/>
          </w:tcPr>
          <w:p w14:paraId="5FA467BB" w14:textId="77777777" w:rsidR="00BF7301" w:rsidRDefault="00BF7301" w:rsidP="001F48C1"/>
          <w:p w14:paraId="5FA467BC" w14:textId="77777777" w:rsidR="00BF7301" w:rsidRDefault="00BF7301" w:rsidP="001F48C1">
            <w:r w:rsidRPr="00BF7301">
              <w:rPr>
                <w:i/>
              </w:rPr>
              <w:t>The Times</w:t>
            </w:r>
            <w:r>
              <w:t xml:space="preserve"> (2012) ‘Bank accounts’ , 14 June , p.7. </w:t>
            </w:r>
          </w:p>
        </w:tc>
      </w:tr>
      <w:tr w:rsidR="00BF7301" w14:paraId="5FA467C8" w14:textId="77777777" w:rsidTr="00A542EF">
        <w:tc>
          <w:tcPr>
            <w:tcW w:w="2254" w:type="dxa"/>
            <w:shd w:val="clear" w:color="auto" w:fill="BDD6EE" w:themeFill="accent1" w:themeFillTint="66"/>
          </w:tcPr>
          <w:p w14:paraId="5FA467BE" w14:textId="77777777" w:rsidR="00BF7301" w:rsidRDefault="00BF7301" w:rsidP="001F48C1"/>
          <w:p w14:paraId="5FA467BF" w14:textId="77777777" w:rsidR="00BF7301" w:rsidRDefault="00BF7301" w:rsidP="001F48C1"/>
          <w:p w14:paraId="5FA467C0" w14:textId="77777777" w:rsidR="00BF7301" w:rsidRDefault="00BF7301" w:rsidP="001F48C1"/>
          <w:p w14:paraId="5FA467C1" w14:textId="77777777" w:rsidR="00BF7301" w:rsidRDefault="00BF7301" w:rsidP="001F48C1"/>
        </w:tc>
        <w:tc>
          <w:tcPr>
            <w:tcW w:w="12200" w:type="dxa"/>
            <w:gridSpan w:val="3"/>
          </w:tcPr>
          <w:p w14:paraId="5FA467C2" w14:textId="77777777" w:rsidR="00BF7301" w:rsidRDefault="00BF7301" w:rsidP="001F48C1"/>
          <w:p w14:paraId="5FA467C3" w14:textId="77777777" w:rsidR="00BF7301" w:rsidRDefault="00BF7301" w:rsidP="00BF7301">
            <w:r>
              <w:t xml:space="preserve">If you are accessing the information electronically you would include the URL and date accessed: </w:t>
            </w:r>
          </w:p>
          <w:p w14:paraId="5FA467C4" w14:textId="77777777" w:rsidR="00AE3B08" w:rsidRDefault="00AE3B08" w:rsidP="00BF7301"/>
          <w:p w14:paraId="5FA467C5" w14:textId="77777777" w:rsidR="00BF7301" w:rsidRDefault="00AE3B08" w:rsidP="00BF7301">
            <w:r>
              <w:t xml:space="preserve">Brealey, S. (2015) ‘Returning to work after a heart attack’, Health of the Heart, 6 (3), pp. 65-72. Available at: </w:t>
            </w:r>
            <w:hyperlink r:id="rId8" w:history="1">
              <w:r w:rsidRPr="00E519BE">
                <w:rPr>
                  <w:rStyle w:val="Hyperlink"/>
                </w:rPr>
                <w:t>https://bhf.org.uk/healthoftheheart/work</w:t>
              </w:r>
            </w:hyperlink>
            <w:r>
              <w:t xml:space="preserve"> ( Accessed: 14 September 2015) </w:t>
            </w:r>
          </w:p>
          <w:p w14:paraId="5FA467C6" w14:textId="77777777" w:rsidR="00BF7301" w:rsidRPr="00BF7301" w:rsidRDefault="00BF7301" w:rsidP="00BF7301"/>
          <w:p w14:paraId="5FA467C7" w14:textId="77777777" w:rsidR="00BF7301" w:rsidRDefault="00BF7301" w:rsidP="001F48C1"/>
        </w:tc>
      </w:tr>
    </w:tbl>
    <w:p w14:paraId="5FA467C9" w14:textId="77777777" w:rsidR="00146C39" w:rsidRDefault="00146C39" w:rsidP="00616D10">
      <w:pPr>
        <w:rPr>
          <w:b/>
          <w:sz w:val="28"/>
          <w:szCs w:val="28"/>
        </w:rPr>
      </w:pPr>
    </w:p>
    <w:p w14:paraId="5FA467CA" w14:textId="77777777" w:rsidR="00360DAF" w:rsidRDefault="00360DAF" w:rsidP="00616D10">
      <w:pPr>
        <w:rPr>
          <w:b/>
          <w:sz w:val="28"/>
          <w:szCs w:val="28"/>
        </w:rPr>
      </w:pPr>
    </w:p>
    <w:p w14:paraId="5FA467CB" w14:textId="77777777" w:rsidR="00360DAF" w:rsidRDefault="00360DAF" w:rsidP="00616D10">
      <w:pPr>
        <w:rPr>
          <w:b/>
          <w:sz w:val="28"/>
          <w:szCs w:val="28"/>
        </w:rPr>
      </w:pPr>
    </w:p>
    <w:p w14:paraId="5FA467CC" w14:textId="77777777" w:rsidR="00360DAF" w:rsidRDefault="00360DAF" w:rsidP="00616D10">
      <w:pPr>
        <w:rPr>
          <w:b/>
          <w:sz w:val="28"/>
          <w:szCs w:val="28"/>
        </w:rPr>
      </w:pPr>
    </w:p>
    <w:p w14:paraId="5FA467CD" w14:textId="77777777" w:rsidR="00360DAF" w:rsidRDefault="00360DAF" w:rsidP="00616D10">
      <w:pPr>
        <w:rPr>
          <w:b/>
          <w:sz w:val="28"/>
          <w:szCs w:val="28"/>
        </w:rPr>
      </w:pPr>
    </w:p>
    <w:p w14:paraId="5FA467CE" w14:textId="77777777" w:rsidR="00360DAF" w:rsidRDefault="00360DAF" w:rsidP="00616D10">
      <w:pPr>
        <w:rPr>
          <w:b/>
          <w:sz w:val="28"/>
          <w:szCs w:val="28"/>
        </w:rPr>
      </w:pPr>
    </w:p>
    <w:p w14:paraId="5FA467CF" w14:textId="1D135E30" w:rsidR="00360DAF" w:rsidRDefault="009A2728" w:rsidP="00360D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Tutors’ </w:t>
      </w:r>
      <w:bookmarkStart w:id="0" w:name="_GoBack"/>
      <w:bookmarkEnd w:id="0"/>
      <w:r w:rsidR="0012388B">
        <w:rPr>
          <w:b/>
          <w:sz w:val="28"/>
          <w:szCs w:val="28"/>
        </w:rPr>
        <w:t>lecture notes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239"/>
        <w:gridCol w:w="3942"/>
        <w:gridCol w:w="3779"/>
        <w:gridCol w:w="4494"/>
      </w:tblGrid>
      <w:tr w:rsidR="00360DAF" w14:paraId="5FA467D8" w14:textId="77777777" w:rsidTr="001F48C1">
        <w:tc>
          <w:tcPr>
            <w:tcW w:w="2254" w:type="dxa"/>
            <w:shd w:val="clear" w:color="auto" w:fill="D9D9D9" w:themeFill="background1" w:themeFillShade="D9"/>
          </w:tcPr>
          <w:p w14:paraId="5FA467D0" w14:textId="77777777" w:rsidR="00360DAF" w:rsidRDefault="00360DAF" w:rsidP="001F48C1">
            <w:pPr>
              <w:rPr>
                <w:b/>
              </w:rPr>
            </w:pPr>
          </w:p>
          <w:p w14:paraId="5FA467D1" w14:textId="77777777" w:rsidR="00360DAF" w:rsidRPr="00D61EB6" w:rsidRDefault="00360DAF" w:rsidP="001F48C1">
            <w:pPr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3978" w:type="dxa"/>
            <w:shd w:val="clear" w:color="auto" w:fill="D9D9D9" w:themeFill="background1" w:themeFillShade="D9"/>
          </w:tcPr>
          <w:p w14:paraId="5FA467D2" w14:textId="77777777" w:rsidR="00360DAF" w:rsidRDefault="00360DAF" w:rsidP="001F48C1">
            <w:pPr>
              <w:rPr>
                <w:b/>
              </w:rPr>
            </w:pPr>
          </w:p>
          <w:p w14:paraId="5FA467D3" w14:textId="77777777" w:rsidR="00360DAF" w:rsidRPr="00D61EB6" w:rsidRDefault="00360DAF" w:rsidP="001F48C1">
            <w:pPr>
              <w:rPr>
                <w:b/>
              </w:rPr>
            </w:pPr>
            <w:r>
              <w:rPr>
                <w:b/>
              </w:rPr>
              <w:t>Citation order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5FA467D4" w14:textId="77777777" w:rsidR="00360DAF" w:rsidRDefault="00360DAF" w:rsidP="001F48C1">
            <w:pPr>
              <w:rPr>
                <w:b/>
              </w:rPr>
            </w:pPr>
          </w:p>
          <w:p w14:paraId="5FA467D5" w14:textId="77777777" w:rsidR="00360DAF" w:rsidRPr="00D61EB6" w:rsidRDefault="00360DAF" w:rsidP="001F48C1">
            <w:pPr>
              <w:rPr>
                <w:b/>
              </w:rPr>
            </w:pPr>
            <w:r>
              <w:rPr>
                <w:b/>
              </w:rPr>
              <w:t xml:space="preserve">In text citation 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5FA467D6" w14:textId="77777777" w:rsidR="00360DAF" w:rsidRDefault="00360DAF" w:rsidP="001F48C1">
            <w:pPr>
              <w:rPr>
                <w:b/>
              </w:rPr>
            </w:pPr>
          </w:p>
          <w:p w14:paraId="5FA467D7" w14:textId="77777777" w:rsidR="00360DAF" w:rsidRPr="00D61EB6" w:rsidRDefault="00360DAF" w:rsidP="001F48C1">
            <w:pPr>
              <w:rPr>
                <w:b/>
              </w:rPr>
            </w:pPr>
            <w:r>
              <w:rPr>
                <w:b/>
              </w:rPr>
              <w:t xml:space="preserve">Reference list </w:t>
            </w:r>
          </w:p>
        </w:tc>
      </w:tr>
      <w:tr w:rsidR="00360DAF" w14:paraId="5FA467E8" w14:textId="77777777" w:rsidTr="00B34001">
        <w:tc>
          <w:tcPr>
            <w:tcW w:w="2254" w:type="dxa"/>
            <w:shd w:val="clear" w:color="auto" w:fill="C5E0B3" w:themeFill="accent6" w:themeFillTint="66"/>
          </w:tcPr>
          <w:p w14:paraId="5FA467D9" w14:textId="77777777" w:rsidR="00360DAF" w:rsidRPr="00D5114C" w:rsidRDefault="00360DAF" w:rsidP="001F48C1">
            <w:pPr>
              <w:rPr>
                <w:b/>
              </w:rPr>
            </w:pPr>
          </w:p>
          <w:p w14:paraId="5FA467DA" w14:textId="77777777" w:rsidR="00360DAF" w:rsidRPr="00D5114C" w:rsidRDefault="009A2728" w:rsidP="009A2728">
            <w:pPr>
              <w:rPr>
                <w:b/>
              </w:rPr>
            </w:pPr>
            <w:r w:rsidRPr="00D5114C">
              <w:rPr>
                <w:b/>
              </w:rPr>
              <w:t>Unpublished lecture notes</w:t>
            </w:r>
          </w:p>
          <w:p w14:paraId="5FA467DB" w14:textId="77777777" w:rsidR="009A2728" w:rsidRPr="00D5114C" w:rsidRDefault="009A2728" w:rsidP="009A2728">
            <w:pPr>
              <w:rPr>
                <w:b/>
              </w:rPr>
            </w:pPr>
          </w:p>
        </w:tc>
        <w:tc>
          <w:tcPr>
            <w:tcW w:w="3978" w:type="dxa"/>
          </w:tcPr>
          <w:p w14:paraId="5FA467DC" w14:textId="77777777" w:rsidR="00360DAF" w:rsidRDefault="00360DAF" w:rsidP="001F48C1"/>
          <w:p w14:paraId="5FA467DD" w14:textId="77777777" w:rsidR="00360DAF" w:rsidRDefault="00AD0154" w:rsidP="00AD0154">
            <w:pPr>
              <w:pStyle w:val="ListParagraph"/>
              <w:numPr>
                <w:ilvl w:val="0"/>
                <w:numId w:val="10"/>
              </w:numPr>
            </w:pPr>
            <w:r>
              <w:t>Tutor</w:t>
            </w:r>
          </w:p>
          <w:p w14:paraId="5FA467DE" w14:textId="77777777" w:rsidR="00AD0154" w:rsidRDefault="00AD0154" w:rsidP="00AD0154">
            <w:pPr>
              <w:pStyle w:val="ListParagraph"/>
              <w:numPr>
                <w:ilvl w:val="0"/>
                <w:numId w:val="10"/>
              </w:numPr>
            </w:pPr>
            <w:r>
              <w:t>Year of distribution (in brackets)</w:t>
            </w:r>
          </w:p>
          <w:p w14:paraId="5FA467DF" w14:textId="77777777" w:rsidR="00AD0154" w:rsidRDefault="00AD0154" w:rsidP="00AD0154">
            <w:pPr>
              <w:pStyle w:val="ListParagraph"/>
              <w:numPr>
                <w:ilvl w:val="0"/>
                <w:numId w:val="10"/>
              </w:numPr>
            </w:pPr>
            <w:r>
              <w:t>Title of handout (in single quotation marks)</w:t>
            </w:r>
          </w:p>
          <w:p w14:paraId="5FA467E0" w14:textId="77777777" w:rsidR="00AD0154" w:rsidRDefault="00AD0154" w:rsidP="00AD0154">
            <w:pPr>
              <w:pStyle w:val="ListParagraph"/>
              <w:numPr>
                <w:ilvl w:val="0"/>
                <w:numId w:val="10"/>
              </w:numPr>
            </w:pPr>
            <w:r>
              <w:t>Module code :module title (in italics)</w:t>
            </w:r>
          </w:p>
          <w:p w14:paraId="5FA467E1" w14:textId="77777777" w:rsidR="00AD0154" w:rsidRDefault="00AD0154" w:rsidP="00AD0154">
            <w:pPr>
              <w:pStyle w:val="ListParagraph"/>
              <w:numPr>
                <w:ilvl w:val="0"/>
                <w:numId w:val="10"/>
              </w:numPr>
            </w:pPr>
            <w:r>
              <w:t xml:space="preserve">Institution </w:t>
            </w:r>
          </w:p>
          <w:p w14:paraId="5FA467E2" w14:textId="77777777" w:rsidR="00AD0154" w:rsidRDefault="00AD0154" w:rsidP="00AD0154">
            <w:pPr>
              <w:pStyle w:val="ListParagraph"/>
              <w:numPr>
                <w:ilvl w:val="0"/>
                <w:numId w:val="10"/>
              </w:numPr>
            </w:pPr>
            <w:r>
              <w:t>Unpublished</w:t>
            </w:r>
          </w:p>
          <w:p w14:paraId="5FA467E3" w14:textId="77777777" w:rsidR="00AD0154" w:rsidRPr="00D61EB6" w:rsidRDefault="00AD0154" w:rsidP="00AD0154">
            <w:pPr>
              <w:pStyle w:val="ListParagraph"/>
            </w:pPr>
          </w:p>
        </w:tc>
        <w:tc>
          <w:tcPr>
            <w:tcW w:w="3828" w:type="dxa"/>
          </w:tcPr>
          <w:p w14:paraId="5FA467E4" w14:textId="77777777" w:rsidR="00360DAF" w:rsidRDefault="00360DAF" w:rsidP="001F48C1"/>
          <w:p w14:paraId="5FA467E5" w14:textId="77777777" w:rsidR="00360DAF" w:rsidRPr="00D61EB6" w:rsidRDefault="00AD0154" w:rsidP="001F48C1">
            <w:r>
              <w:t>The tutor’s handout (Smith, 2017)….</w:t>
            </w:r>
          </w:p>
        </w:tc>
        <w:tc>
          <w:tcPr>
            <w:tcW w:w="4394" w:type="dxa"/>
          </w:tcPr>
          <w:p w14:paraId="5FA467E6" w14:textId="77777777" w:rsidR="00360DAF" w:rsidRDefault="00360DAF" w:rsidP="001F48C1"/>
          <w:p w14:paraId="5FA467E7" w14:textId="77777777" w:rsidR="00360DAF" w:rsidRPr="00AD0154" w:rsidRDefault="00AD0154" w:rsidP="001F48C1">
            <w:r>
              <w:t xml:space="preserve">Smith, G. (2017) ‘The role of the Police Force’, </w:t>
            </w:r>
            <w:r w:rsidRPr="00AD0154">
              <w:rPr>
                <w:i/>
              </w:rPr>
              <w:t>Unit 2 : Public Service Roles</w:t>
            </w:r>
            <w:r>
              <w:rPr>
                <w:i/>
              </w:rPr>
              <w:t>.</w:t>
            </w:r>
            <w:r>
              <w:t xml:space="preserve"> Honiton Community College. Unpublished. </w:t>
            </w:r>
          </w:p>
        </w:tc>
      </w:tr>
      <w:tr w:rsidR="009A2728" w14:paraId="5FA467F7" w14:textId="77777777" w:rsidTr="00B34001">
        <w:tc>
          <w:tcPr>
            <w:tcW w:w="2254" w:type="dxa"/>
            <w:shd w:val="clear" w:color="auto" w:fill="C5E0B3" w:themeFill="accent6" w:themeFillTint="66"/>
          </w:tcPr>
          <w:p w14:paraId="5FA467E9" w14:textId="77777777" w:rsidR="009A2728" w:rsidRPr="00D5114C" w:rsidRDefault="009A2728" w:rsidP="001F48C1">
            <w:pPr>
              <w:rPr>
                <w:b/>
              </w:rPr>
            </w:pPr>
          </w:p>
          <w:p w14:paraId="5FA467EA" w14:textId="77777777" w:rsidR="009A2728" w:rsidRPr="00D5114C" w:rsidRDefault="009A2728" w:rsidP="001F48C1">
            <w:pPr>
              <w:rPr>
                <w:b/>
              </w:rPr>
            </w:pPr>
            <w:r w:rsidRPr="00D5114C">
              <w:rPr>
                <w:b/>
              </w:rPr>
              <w:t>PowerPoint presentations</w:t>
            </w:r>
          </w:p>
          <w:p w14:paraId="5FA467EB" w14:textId="77777777" w:rsidR="009A2728" w:rsidRPr="00D5114C" w:rsidRDefault="009A2728" w:rsidP="001F48C1">
            <w:pPr>
              <w:rPr>
                <w:b/>
              </w:rPr>
            </w:pPr>
          </w:p>
        </w:tc>
        <w:tc>
          <w:tcPr>
            <w:tcW w:w="3978" w:type="dxa"/>
          </w:tcPr>
          <w:p w14:paraId="5FA467EC" w14:textId="77777777" w:rsidR="009A2728" w:rsidRDefault="009A2728" w:rsidP="001F48C1"/>
          <w:p w14:paraId="5FA467ED" w14:textId="77777777" w:rsidR="00AD0154" w:rsidRDefault="00AD0154" w:rsidP="00604BB2">
            <w:pPr>
              <w:pStyle w:val="ListParagraph"/>
              <w:numPr>
                <w:ilvl w:val="0"/>
                <w:numId w:val="11"/>
              </w:numPr>
            </w:pPr>
            <w:r>
              <w:t>Author or tutor</w:t>
            </w:r>
          </w:p>
          <w:p w14:paraId="5FA467EE" w14:textId="77777777" w:rsidR="00AD0154" w:rsidRDefault="00AD0154" w:rsidP="00604BB2">
            <w:pPr>
              <w:pStyle w:val="ListParagraph"/>
              <w:numPr>
                <w:ilvl w:val="0"/>
                <w:numId w:val="11"/>
              </w:numPr>
            </w:pPr>
            <w:r>
              <w:t>Year of publication (in brackets)</w:t>
            </w:r>
          </w:p>
          <w:p w14:paraId="5FA467EF" w14:textId="77777777" w:rsidR="00AD0154" w:rsidRDefault="00AD0154" w:rsidP="00604BB2">
            <w:pPr>
              <w:pStyle w:val="ListParagraph"/>
              <w:numPr>
                <w:ilvl w:val="0"/>
                <w:numId w:val="11"/>
              </w:numPr>
            </w:pPr>
            <w:r>
              <w:t>Title of presentation (in single quotation marks)</w:t>
            </w:r>
          </w:p>
          <w:p w14:paraId="5FA467F0" w14:textId="77777777" w:rsidR="00AD0154" w:rsidRDefault="00604BB2" w:rsidP="00604BB2">
            <w:pPr>
              <w:pStyle w:val="ListParagraph"/>
              <w:numPr>
                <w:ilvl w:val="0"/>
                <w:numId w:val="11"/>
              </w:numPr>
            </w:pPr>
            <w:r>
              <w:t>(PowerPoint Presentation)</w:t>
            </w:r>
          </w:p>
          <w:p w14:paraId="5FA467F1" w14:textId="77777777" w:rsidR="00604BB2" w:rsidRDefault="00604BB2" w:rsidP="00604BB2">
            <w:pPr>
              <w:pStyle w:val="ListParagraph"/>
              <w:numPr>
                <w:ilvl w:val="0"/>
                <w:numId w:val="11"/>
              </w:numPr>
            </w:pPr>
            <w:r>
              <w:t>Module code :module title (in italics)</w:t>
            </w:r>
          </w:p>
          <w:p w14:paraId="5FA467F2" w14:textId="77777777" w:rsidR="00604BB2" w:rsidRDefault="00604BB2" w:rsidP="00604BB2">
            <w:pPr>
              <w:pStyle w:val="ListParagraph"/>
              <w:numPr>
                <w:ilvl w:val="0"/>
                <w:numId w:val="11"/>
              </w:numPr>
            </w:pPr>
            <w:r>
              <w:t>Available at :URL of VLE</w:t>
            </w:r>
          </w:p>
        </w:tc>
        <w:tc>
          <w:tcPr>
            <w:tcW w:w="3828" w:type="dxa"/>
          </w:tcPr>
          <w:p w14:paraId="5FA467F3" w14:textId="77777777" w:rsidR="009A2728" w:rsidRDefault="009A2728" w:rsidP="001F48C1"/>
          <w:p w14:paraId="5FA467F4" w14:textId="77777777" w:rsidR="00604BB2" w:rsidRDefault="00604BB2" w:rsidP="001F48C1">
            <w:r>
              <w:t>The excellent presentation (Taylor, 2017)….</w:t>
            </w:r>
          </w:p>
        </w:tc>
        <w:tc>
          <w:tcPr>
            <w:tcW w:w="4394" w:type="dxa"/>
          </w:tcPr>
          <w:p w14:paraId="5FA467F5" w14:textId="77777777" w:rsidR="009A2728" w:rsidRDefault="009A2728" w:rsidP="001F48C1"/>
          <w:p w14:paraId="5FA467F6" w14:textId="77777777" w:rsidR="00604BB2" w:rsidRDefault="00604BB2" w:rsidP="00604BB2">
            <w:r>
              <w:t xml:space="preserve">Taylor, A. (2017) ‘Modern day Olympics’ (PowerPoint presentation) Unit </w:t>
            </w:r>
            <w:r w:rsidR="00B34001">
              <w:t>3:</w:t>
            </w:r>
            <w:r>
              <w:t xml:space="preserve"> The History of Sport. Available at : </w:t>
            </w:r>
            <w:hyperlink r:id="rId9" w:history="1">
              <w:r w:rsidR="00B34001" w:rsidRPr="00E519BE">
                <w:rPr>
                  <w:rStyle w:val="Hyperlink"/>
                </w:rPr>
                <w:t>https://honitoncommunitycollege.devon.sch.uk</w:t>
              </w:r>
            </w:hyperlink>
            <w:r w:rsidR="00B34001">
              <w:t xml:space="preserve"> (Accessed 7 October 2017)</w:t>
            </w:r>
          </w:p>
        </w:tc>
      </w:tr>
    </w:tbl>
    <w:p w14:paraId="5FA467F8" w14:textId="77777777" w:rsidR="00360DAF" w:rsidRDefault="00360DAF" w:rsidP="00616D10">
      <w:pPr>
        <w:rPr>
          <w:b/>
          <w:sz w:val="28"/>
          <w:szCs w:val="28"/>
        </w:rPr>
      </w:pPr>
    </w:p>
    <w:p w14:paraId="5FA467F9" w14:textId="77777777" w:rsidR="0075684A" w:rsidRDefault="0075684A" w:rsidP="00616D10">
      <w:pPr>
        <w:rPr>
          <w:b/>
          <w:sz w:val="28"/>
          <w:szCs w:val="28"/>
        </w:rPr>
      </w:pPr>
    </w:p>
    <w:p w14:paraId="5FA467FA" w14:textId="77777777" w:rsidR="0075684A" w:rsidRDefault="0075684A" w:rsidP="00616D10">
      <w:pPr>
        <w:rPr>
          <w:b/>
          <w:sz w:val="28"/>
          <w:szCs w:val="28"/>
        </w:rPr>
      </w:pPr>
    </w:p>
    <w:p w14:paraId="5FA467FB" w14:textId="77777777" w:rsidR="002A0DC2" w:rsidRDefault="002A0DC2" w:rsidP="00616D10">
      <w:pPr>
        <w:rPr>
          <w:b/>
          <w:sz w:val="28"/>
          <w:szCs w:val="28"/>
        </w:rPr>
      </w:pPr>
    </w:p>
    <w:p w14:paraId="5FA467FC" w14:textId="77777777" w:rsidR="00043743" w:rsidRDefault="00043743" w:rsidP="00616D10">
      <w:pPr>
        <w:rPr>
          <w:b/>
          <w:sz w:val="28"/>
          <w:szCs w:val="28"/>
        </w:rPr>
      </w:pPr>
    </w:p>
    <w:p w14:paraId="5FA467FD" w14:textId="77777777" w:rsidR="009A2728" w:rsidRDefault="00967CFC" w:rsidP="009A2728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I</w:t>
      </w:r>
      <w:r w:rsidR="009A2728">
        <w:rPr>
          <w:b/>
          <w:sz w:val="28"/>
          <w:szCs w:val="28"/>
        </w:rPr>
        <w:t>nternet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254"/>
        <w:gridCol w:w="3978"/>
        <w:gridCol w:w="3828"/>
        <w:gridCol w:w="4394"/>
      </w:tblGrid>
      <w:tr w:rsidR="009A2728" w14:paraId="5FA46806" w14:textId="77777777" w:rsidTr="001F48C1">
        <w:tc>
          <w:tcPr>
            <w:tcW w:w="2254" w:type="dxa"/>
            <w:shd w:val="clear" w:color="auto" w:fill="D9D9D9" w:themeFill="background1" w:themeFillShade="D9"/>
          </w:tcPr>
          <w:p w14:paraId="5FA467FE" w14:textId="77777777" w:rsidR="009A2728" w:rsidRDefault="009A2728" w:rsidP="001F48C1">
            <w:pPr>
              <w:rPr>
                <w:b/>
              </w:rPr>
            </w:pPr>
          </w:p>
          <w:p w14:paraId="5FA467FF" w14:textId="77777777" w:rsidR="009A2728" w:rsidRPr="00D61EB6" w:rsidRDefault="009A2728" w:rsidP="001F48C1">
            <w:pPr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3978" w:type="dxa"/>
            <w:shd w:val="clear" w:color="auto" w:fill="D9D9D9" w:themeFill="background1" w:themeFillShade="D9"/>
          </w:tcPr>
          <w:p w14:paraId="5FA46800" w14:textId="77777777" w:rsidR="009A2728" w:rsidRDefault="009A2728" w:rsidP="001F48C1">
            <w:pPr>
              <w:rPr>
                <w:b/>
              </w:rPr>
            </w:pPr>
          </w:p>
          <w:p w14:paraId="5FA46801" w14:textId="77777777" w:rsidR="009A2728" w:rsidRPr="00D61EB6" w:rsidRDefault="009A2728" w:rsidP="001F48C1">
            <w:pPr>
              <w:rPr>
                <w:b/>
              </w:rPr>
            </w:pPr>
            <w:r>
              <w:rPr>
                <w:b/>
              </w:rPr>
              <w:t>Citation order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5FA46802" w14:textId="77777777" w:rsidR="009A2728" w:rsidRDefault="009A2728" w:rsidP="001F48C1">
            <w:pPr>
              <w:rPr>
                <w:b/>
              </w:rPr>
            </w:pPr>
          </w:p>
          <w:p w14:paraId="5FA46803" w14:textId="77777777" w:rsidR="009A2728" w:rsidRPr="00D61EB6" w:rsidRDefault="009A2728" w:rsidP="001F48C1">
            <w:pPr>
              <w:rPr>
                <w:b/>
              </w:rPr>
            </w:pPr>
            <w:r>
              <w:rPr>
                <w:b/>
              </w:rPr>
              <w:t xml:space="preserve">In text citation 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5FA46804" w14:textId="77777777" w:rsidR="009A2728" w:rsidRDefault="009A2728" w:rsidP="001F48C1">
            <w:pPr>
              <w:rPr>
                <w:b/>
              </w:rPr>
            </w:pPr>
          </w:p>
          <w:p w14:paraId="5FA46805" w14:textId="77777777" w:rsidR="009A2728" w:rsidRPr="00D61EB6" w:rsidRDefault="009A2728" w:rsidP="001F48C1">
            <w:pPr>
              <w:rPr>
                <w:b/>
              </w:rPr>
            </w:pPr>
            <w:r>
              <w:rPr>
                <w:b/>
              </w:rPr>
              <w:t xml:space="preserve">Reference list </w:t>
            </w:r>
          </w:p>
        </w:tc>
      </w:tr>
      <w:tr w:rsidR="009A2728" w14:paraId="5FA46814" w14:textId="77777777" w:rsidTr="0075684A">
        <w:tc>
          <w:tcPr>
            <w:tcW w:w="2254" w:type="dxa"/>
            <w:shd w:val="clear" w:color="auto" w:fill="F7CAAC" w:themeFill="accent2" w:themeFillTint="66"/>
          </w:tcPr>
          <w:p w14:paraId="5FA46807" w14:textId="77777777" w:rsidR="009A2728" w:rsidRPr="00D5114C" w:rsidRDefault="009A2728" w:rsidP="001F48C1">
            <w:pPr>
              <w:rPr>
                <w:b/>
              </w:rPr>
            </w:pPr>
          </w:p>
          <w:p w14:paraId="5FA46808" w14:textId="77777777" w:rsidR="009A2728" w:rsidRPr="00D5114C" w:rsidRDefault="009A2728" w:rsidP="009A2728">
            <w:pPr>
              <w:rPr>
                <w:b/>
              </w:rPr>
            </w:pPr>
            <w:r w:rsidRPr="00D5114C">
              <w:rPr>
                <w:b/>
              </w:rPr>
              <w:t>Web pages with individual authors</w:t>
            </w:r>
          </w:p>
        </w:tc>
        <w:tc>
          <w:tcPr>
            <w:tcW w:w="3978" w:type="dxa"/>
          </w:tcPr>
          <w:p w14:paraId="5FA46809" w14:textId="77777777" w:rsidR="009A2728" w:rsidRDefault="009A2728" w:rsidP="001F48C1"/>
          <w:p w14:paraId="5FA4680A" w14:textId="77777777" w:rsidR="009A2728" w:rsidRDefault="0075684A" w:rsidP="0075684A">
            <w:pPr>
              <w:pStyle w:val="ListParagraph"/>
              <w:numPr>
                <w:ilvl w:val="0"/>
                <w:numId w:val="12"/>
              </w:numPr>
            </w:pPr>
            <w:r>
              <w:t>Author</w:t>
            </w:r>
          </w:p>
          <w:p w14:paraId="5FA4680B" w14:textId="77777777" w:rsidR="0075684A" w:rsidRDefault="0075684A" w:rsidP="0075684A">
            <w:pPr>
              <w:pStyle w:val="ListParagraph"/>
              <w:numPr>
                <w:ilvl w:val="0"/>
                <w:numId w:val="12"/>
              </w:numPr>
            </w:pPr>
            <w:r>
              <w:t>Year that the site was published/ last updated (in brackets)</w:t>
            </w:r>
          </w:p>
          <w:p w14:paraId="5FA4680C" w14:textId="77777777" w:rsidR="0075684A" w:rsidRDefault="0075684A" w:rsidP="0075684A">
            <w:pPr>
              <w:pStyle w:val="ListParagraph"/>
              <w:numPr>
                <w:ilvl w:val="0"/>
                <w:numId w:val="12"/>
              </w:numPr>
            </w:pPr>
            <w:r>
              <w:t>Title of web page (in italics)</w:t>
            </w:r>
          </w:p>
          <w:p w14:paraId="5FA4680D" w14:textId="77777777" w:rsidR="0075684A" w:rsidRDefault="0075684A" w:rsidP="0075684A">
            <w:pPr>
              <w:pStyle w:val="ListParagraph"/>
              <w:numPr>
                <w:ilvl w:val="0"/>
                <w:numId w:val="12"/>
              </w:numPr>
            </w:pPr>
            <w:r>
              <w:t>Available at :URL</w:t>
            </w:r>
          </w:p>
          <w:p w14:paraId="5FA4680E" w14:textId="77777777" w:rsidR="0075684A" w:rsidRDefault="0075684A" w:rsidP="0075684A">
            <w:pPr>
              <w:pStyle w:val="ListParagraph"/>
              <w:numPr>
                <w:ilvl w:val="0"/>
                <w:numId w:val="12"/>
              </w:numPr>
            </w:pPr>
            <w:r>
              <w:t xml:space="preserve">(Accessed : date) </w:t>
            </w:r>
          </w:p>
          <w:p w14:paraId="5FA4680F" w14:textId="77777777" w:rsidR="0075684A" w:rsidRPr="00D61EB6" w:rsidRDefault="0075684A" w:rsidP="0075684A">
            <w:pPr>
              <w:pStyle w:val="ListParagraph"/>
            </w:pPr>
          </w:p>
        </w:tc>
        <w:tc>
          <w:tcPr>
            <w:tcW w:w="3828" w:type="dxa"/>
          </w:tcPr>
          <w:p w14:paraId="5FA46810" w14:textId="77777777" w:rsidR="009A2728" w:rsidRDefault="009A2728" w:rsidP="001F48C1"/>
          <w:p w14:paraId="5FA46811" w14:textId="77777777" w:rsidR="009A2728" w:rsidRPr="00D61EB6" w:rsidRDefault="0075684A" w:rsidP="001F48C1">
            <w:r>
              <w:t>Burton (2012) provided information for the visit</w:t>
            </w:r>
          </w:p>
        </w:tc>
        <w:tc>
          <w:tcPr>
            <w:tcW w:w="4394" w:type="dxa"/>
          </w:tcPr>
          <w:p w14:paraId="5FA46812" w14:textId="77777777" w:rsidR="009A2728" w:rsidRDefault="009A2728" w:rsidP="001F48C1"/>
          <w:p w14:paraId="5FA46813" w14:textId="77777777" w:rsidR="009A2728" w:rsidRPr="00D61EB6" w:rsidRDefault="0075684A" w:rsidP="0075684A">
            <w:r>
              <w:t xml:space="preserve">Burton, P, A. (2012) </w:t>
            </w:r>
            <w:r w:rsidRPr="005D3F53">
              <w:rPr>
                <w:i/>
              </w:rPr>
              <w:t>Castles of Spain</w:t>
            </w:r>
            <w:r>
              <w:t xml:space="preserve">. Available at </w:t>
            </w:r>
            <w:hyperlink r:id="rId10" w:history="1">
              <w:r w:rsidRPr="00E519BE">
                <w:rPr>
                  <w:rStyle w:val="Hyperlink"/>
                </w:rPr>
                <w:t>http://www.castlesofspain.co.uk/</w:t>
              </w:r>
            </w:hyperlink>
            <w:r>
              <w:t xml:space="preserve"> (Accessed: 14 October 2015) </w:t>
            </w:r>
          </w:p>
        </w:tc>
      </w:tr>
      <w:tr w:rsidR="009A2728" w14:paraId="5FA4681D" w14:textId="77777777" w:rsidTr="0075684A">
        <w:tc>
          <w:tcPr>
            <w:tcW w:w="2254" w:type="dxa"/>
            <w:shd w:val="clear" w:color="auto" w:fill="F7CAAC" w:themeFill="accent2" w:themeFillTint="66"/>
          </w:tcPr>
          <w:p w14:paraId="5FA46815" w14:textId="77777777" w:rsidR="009A2728" w:rsidRPr="00D5114C" w:rsidRDefault="009A2728" w:rsidP="001F48C1">
            <w:pPr>
              <w:rPr>
                <w:b/>
              </w:rPr>
            </w:pPr>
          </w:p>
          <w:p w14:paraId="5FA46816" w14:textId="77777777" w:rsidR="009A2728" w:rsidRPr="00D5114C" w:rsidRDefault="009A2728" w:rsidP="009A2728">
            <w:pPr>
              <w:rPr>
                <w:b/>
              </w:rPr>
            </w:pPr>
            <w:r w:rsidRPr="00D5114C">
              <w:rPr>
                <w:b/>
              </w:rPr>
              <w:t>Web pages with organisations as authors</w:t>
            </w:r>
          </w:p>
        </w:tc>
        <w:tc>
          <w:tcPr>
            <w:tcW w:w="3978" w:type="dxa"/>
          </w:tcPr>
          <w:p w14:paraId="5FA46817" w14:textId="77777777" w:rsidR="009A2728" w:rsidRDefault="009A2728" w:rsidP="001F48C1"/>
          <w:p w14:paraId="5FA46818" w14:textId="77777777" w:rsidR="0075684A" w:rsidRDefault="005D3F53" w:rsidP="005D3F53">
            <w:pPr>
              <w:pStyle w:val="ListParagraph"/>
              <w:numPr>
                <w:ilvl w:val="0"/>
                <w:numId w:val="13"/>
              </w:numPr>
            </w:pPr>
            <w:r>
              <w:t xml:space="preserve">As above </w:t>
            </w:r>
          </w:p>
        </w:tc>
        <w:tc>
          <w:tcPr>
            <w:tcW w:w="3828" w:type="dxa"/>
          </w:tcPr>
          <w:p w14:paraId="5FA46819" w14:textId="77777777" w:rsidR="009A2728" w:rsidRDefault="009A2728" w:rsidP="001F48C1"/>
          <w:p w14:paraId="5FA4681A" w14:textId="77777777" w:rsidR="005D3F53" w:rsidRDefault="005D3F53" w:rsidP="001F48C1">
            <w:r>
              <w:t>After identifying symptoms (National Health Service, 2015)….</w:t>
            </w:r>
          </w:p>
        </w:tc>
        <w:tc>
          <w:tcPr>
            <w:tcW w:w="4394" w:type="dxa"/>
          </w:tcPr>
          <w:p w14:paraId="5FA4681B" w14:textId="77777777" w:rsidR="009A2728" w:rsidRDefault="009A2728" w:rsidP="005D3F53"/>
          <w:p w14:paraId="5FA4681C" w14:textId="77777777" w:rsidR="005D3F53" w:rsidRDefault="005D3F53" w:rsidP="005D3F53">
            <w:r>
              <w:t xml:space="preserve">National Health Service (2015) </w:t>
            </w:r>
            <w:r w:rsidRPr="005D3F53">
              <w:rPr>
                <w:i/>
              </w:rPr>
              <w:t>Check your symptoms</w:t>
            </w:r>
            <w:r>
              <w:t xml:space="preserve">. Available at: </w:t>
            </w:r>
            <w:hyperlink r:id="rId11" w:history="1">
              <w:r w:rsidRPr="00E519BE">
                <w:rPr>
                  <w:rStyle w:val="Hyperlink"/>
                </w:rPr>
                <w:t>http://www.nhsdirect.nhs.uk/checksymptoms</w:t>
              </w:r>
            </w:hyperlink>
            <w:r>
              <w:t xml:space="preserve"> (Accessed: 17</w:t>
            </w:r>
            <w:r>
              <w:rPr>
                <w:vertAlign w:val="superscript"/>
              </w:rPr>
              <w:t xml:space="preserve"> </w:t>
            </w:r>
            <w:r>
              <w:t xml:space="preserve">October 2015) </w:t>
            </w:r>
          </w:p>
        </w:tc>
      </w:tr>
      <w:tr w:rsidR="009A2728" w14:paraId="5FA4682C" w14:textId="77777777" w:rsidTr="0075684A">
        <w:tc>
          <w:tcPr>
            <w:tcW w:w="2254" w:type="dxa"/>
            <w:shd w:val="clear" w:color="auto" w:fill="F7CAAC" w:themeFill="accent2" w:themeFillTint="66"/>
          </w:tcPr>
          <w:p w14:paraId="5FA4681E" w14:textId="77777777" w:rsidR="009A2728" w:rsidRPr="00D5114C" w:rsidRDefault="009A2728" w:rsidP="001F48C1">
            <w:pPr>
              <w:rPr>
                <w:b/>
              </w:rPr>
            </w:pPr>
          </w:p>
          <w:p w14:paraId="5FA4681F" w14:textId="77777777" w:rsidR="009A2728" w:rsidRPr="00D5114C" w:rsidRDefault="009A2728" w:rsidP="001F48C1">
            <w:pPr>
              <w:rPr>
                <w:b/>
              </w:rPr>
            </w:pPr>
            <w:r w:rsidRPr="00D5114C">
              <w:rPr>
                <w:b/>
              </w:rPr>
              <w:t>Twitter</w:t>
            </w:r>
          </w:p>
        </w:tc>
        <w:tc>
          <w:tcPr>
            <w:tcW w:w="3978" w:type="dxa"/>
          </w:tcPr>
          <w:p w14:paraId="5FA46820" w14:textId="77777777" w:rsidR="009A2728" w:rsidRDefault="009A2728" w:rsidP="001F48C1"/>
          <w:p w14:paraId="5FA46821" w14:textId="77777777" w:rsidR="005D3F53" w:rsidRDefault="005D3F53" w:rsidP="00F565B4">
            <w:pPr>
              <w:pStyle w:val="ListParagraph"/>
              <w:numPr>
                <w:ilvl w:val="0"/>
                <w:numId w:val="13"/>
              </w:numPr>
            </w:pPr>
            <w:r>
              <w:t>Author</w:t>
            </w:r>
          </w:p>
          <w:p w14:paraId="5FA46822" w14:textId="77777777" w:rsidR="005D3F53" w:rsidRDefault="005D3F53" w:rsidP="00F565B4">
            <w:pPr>
              <w:pStyle w:val="ListParagraph"/>
              <w:numPr>
                <w:ilvl w:val="0"/>
                <w:numId w:val="13"/>
              </w:numPr>
            </w:pPr>
            <w:r>
              <w:t>Year tweet posted (in round brackets)</w:t>
            </w:r>
          </w:p>
          <w:p w14:paraId="5FA46823" w14:textId="77777777" w:rsidR="005D3F53" w:rsidRDefault="005D3F53" w:rsidP="00F565B4">
            <w:pPr>
              <w:pStyle w:val="ListParagraph"/>
              <w:numPr>
                <w:ilvl w:val="0"/>
                <w:numId w:val="13"/>
              </w:numPr>
            </w:pPr>
            <w:r>
              <w:t>(Twitter)</w:t>
            </w:r>
          </w:p>
          <w:p w14:paraId="5FA46824" w14:textId="77777777" w:rsidR="005D3F53" w:rsidRDefault="005D3F53" w:rsidP="00F565B4">
            <w:pPr>
              <w:pStyle w:val="ListParagraph"/>
              <w:numPr>
                <w:ilvl w:val="0"/>
                <w:numId w:val="13"/>
              </w:numPr>
            </w:pPr>
            <w:r>
              <w:t>Day/month tweet posted</w:t>
            </w:r>
          </w:p>
          <w:p w14:paraId="5FA46825" w14:textId="77777777" w:rsidR="00F565B4" w:rsidRDefault="005D3F53" w:rsidP="00F565B4">
            <w:pPr>
              <w:pStyle w:val="ListParagraph"/>
              <w:numPr>
                <w:ilvl w:val="0"/>
                <w:numId w:val="13"/>
              </w:numPr>
            </w:pPr>
            <w:r>
              <w:t>Available</w:t>
            </w:r>
            <w:r w:rsidR="00F565B4">
              <w:t xml:space="preserve"> at :URL</w:t>
            </w:r>
          </w:p>
          <w:p w14:paraId="5FA46826" w14:textId="77777777" w:rsidR="005D3F53" w:rsidRDefault="00F565B4" w:rsidP="00F565B4">
            <w:pPr>
              <w:pStyle w:val="ListParagraph"/>
              <w:numPr>
                <w:ilvl w:val="0"/>
                <w:numId w:val="13"/>
              </w:numPr>
            </w:pPr>
            <w:r>
              <w:t xml:space="preserve">(Accessed : date) </w:t>
            </w:r>
            <w:r w:rsidR="005D3F53">
              <w:t xml:space="preserve"> </w:t>
            </w:r>
          </w:p>
          <w:p w14:paraId="5FA46827" w14:textId="77777777" w:rsidR="00F565B4" w:rsidRDefault="00F565B4" w:rsidP="00F565B4">
            <w:pPr>
              <w:pStyle w:val="ListParagraph"/>
            </w:pPr>
          </w:p>
        </w:tc>
        <w:tc>
          <w:tcPr>
            <w:tcW w:w="3828" w:type="dxa"/>
          </w:tcPr>
          <w:p w14:paraId="5FA46828" w14:textId="77777777" w:rsidR="009A2728" w:rsidRDefault="009A2728" w:rsidP="001F48C1"/>
          <w:p w14:paraId="5FA46829" w14:textId="77777777" w:rsidR="00F565B4" w:rsidRDefault="00F565B4" w:rsidP="001F48C1">
            <w:r>
              <w:t xml:space="preserve">One celebrity (Fry, 2015) tweeted messages of support.  </w:t>
            </w:r>
          </w:p>
        </w:tc>
        <w:tc>
          <w:tcPr>
            <w:tcW w:w="4394" w:type="dxa"/>
          </w:tcPr>
          <w:p w14:paraId="5FA4682A" w14:textId="77777777" w:rsidR="009A2728" w:rsidRDefault="009A2728" w:rsidP="001F48C1"/>
          <w:p w14:paraId="5FA4682B" w14:textId="77777777" w:rsidR="00F565B4" w:rsidRDefault="00F565B4" w:rsidP="001F48C1">
            <w:r>
              <w:t xml:space="preserve">Fry, S (2015) (Twitter) 13 January. Available at </w:t>
            </w:r>
            <w:hyperlink r:id="rId12" w:history="1">
              <w:r w:rsidRPr="00E519BE">
                <w:rPr>
                  <w:rStyle w:val="Hyperlink"/>
                </w:rPr>
                <w:t>https://twitter.com/stephenfry</w:t>
              </w:r>
            </w:hyperlink>
            <w:r>
              <w:t xml:space="preserve"> (Accessed: 18 December 2015) </w:t>
            </w:r>
          </w:p>
        </w:tc>
      </w:tr>
      <w:tr w:rsidR="009A2728" w14:paraId="5FA4683C" w14:textId="77777777" w:rsidTr="0075684A">
        <w:tc>
          <w:tcPr>
            <w:tcW w:w="2254" w:type="dxa"/>
            <w:shd w:val="clear" w:color="auto" w:fill="F7CAAC" w:themeFill="accent2" w:themeFillTint="66"/>
          </w:tcPr>
          <w:p w14:paraId="5FA4682D" w14:textId="77777777" w:rsidR="009A2728" w:rsidRPr="00D5114C" w:rsidRDefault="009A2728" w:rsidP="001F48C1">
            <w:pPr>
              <w:rPr>
                <w:b/>
              </w:rPr>
            </w:pPr>
          </w:p>
          <w:p w14:paraId="5FA4682E" w14:textId="77777777" w:rsidR="009A2728" w:rsidRPr="00D5114C" w:rsidRDefault="009A2728" w:rsidP="001F48C1">
            <w:pPr>
              <w:rPr>
                <w:b/>
              </w:rPr>
            </w:pPr>
            <w:r w:rsidRPr="00D5114C">
              <w:rPr>
                <w:b/>
              </w:rPr>
              <w:t>Computer program</w:t>
            </w:r>
            <w:r w:rsidR="00F565B4" w:rsidRPr="00D5114C">
              <w:rPr>
                <w:b/>
              </w:rPr>
              <w:t>s</w:t>
            </w:r>
          </w:p>
        </w:tc>
        <w:tc>
          <w:tcPr>
            <w:tcW w:w="3978" w:type="dxa"/>
          </w:tcPr>
          <w:p w14:paraId="5FA4682F" w14:textId="77777777" w:rsidR="009A2728" w:rsidRDefault="009A2728" w:rsidP="001F48C1"/>
          <w:p w14:paraId="5FA46830" w14:textId="77777777" w:rsidR="00F565B4" w:rsidRDefault="00F565B4" w:rsidP="00F565B4">
            <w:pPr>
              <w:pStyle w:val="ListParagraph"/>
              <w:numPr>
                <w:ilvl w:val="0"/>
                <w:numId w:val="14"/>
              </w:numPr>
            </w:pPr>
            <w:r>
              <w:t>Author</w:t>
            </w:r>
          </w:p>
          <w:p w14:paraId="5FA46831" w14:textId="77777777" w:rsidR="00F565B4" w:rsidRDefault="00F565B4" w:rsidP="00F565B4">
            <w:pPr>
              <w:pStyle w:val="ListParagraph"/>
              <w:numPr>
                <w:ilvl w:val="0"/>
                <w:numId w:val="14"/>
              </w:numPr>
            </w:pPr>
            <w:r>
              <w:t>Date (in brackets)</w:t>
            </w:r>
          </w:p>
          <w:p w14:paraId="5FA46832" w14:textId="77777777" w:rsidR="00F565B4" w:rsidRDefault="00F565B4" w:rsidP="00F565B4">
            <w:pPr>
              <w:pStyle w:val="ListParagraph"/>
              <w:numPr>
                <w:ilvl w:val="0"/>
                <w:numId w:val="14"/>
              </w:numPr>
            </w:pPr>
            <w:r>
              <w:t>Title of program (in italics)</w:t>
            </w:r>
          </w:p>
          <w:p w14:paraId="5FA46833" w14:textId="77777777" w:rsidR="00F565B4" w:rsidRDefault="00F565B4" w:rsidP="00F565B4">
            <w:pPr>
              <w:pStyle w:val="ListParagraph"/>
              <w:numPr>
                <w:ilvl w:val="0"/>
                <w:numId w:val="14"/>
              </w:numPr>
            </w:pPr>
            <w:r>
              <w:t>Version</w:t>
            </w:r>
          </w:p>
          <w:p w14:paraId="5FA46834" w14:textId="77777777" w:rsidR="00F565B4" w:rsidRDefault="00F565B4" w:rsidP="00F565B4">
            <w:pPr>
              <w:pStyle w:val="ListParagraph"/>
              <w:numPr>
                <w:ilvl w:val="0"/>
                <w:numId w:val="14"/>
              </w:numPr>
            </w:pPr>
            <w:r>
              <w:t>[Computer program]</w:t>
            </w:r>
          </w:p>
          <w:p w14:paraId="5FA46835" w14:textId="77777777" w:rsidR="00F565B4" w:rsidRDefault="00F565B4" w:rsidP="00F565B4">
            <w:pPr>
              <w:pStyle w:val="ListParagraph"/>
              <w:numPr>
                <w:ilvl w:val="0"/>
                <w:numId w:val="14"/>
              </w:numPr>
            </w:pPr>
            <w:r>
              <w:t>Available at: URL</w:t>
            </w:r>
          </w:p>
          <w:p w14:paraId="5FA46836" w14:textId="77777777" w:rsidR="00F565B4" w:rsidRDefault="00F565B4" w:rsidP="001F48C1">
            <w:pPr>
              <w:pStyle w:val="ListParagraph"/>
              <w:numPr>
                <w:ilvl w:val="0"/>
                <w:numId w:val="14"/>
              </w:numPr>
            </w:pPr>
            <w:r>
              <w:t xml:space="preserve">(Downloaded : date) </w:t>
            </w:r>
          </w:p>
          <w:p w14:paraId="5FA46837" w14:textId="77777777" w:rsidR="00967CFC" w:rsidRDefault="00967CFC" w:rsidP="00967CFC">
            <w:pPr>
              <w:pStyle w:val="ListParagraph"/>
            </w:pPr>
          </w:p>
        </w:tc>
        <w:tc>
          <w:tcPr>
            <w:tcW w:w="3828" w:type="dxa"/>
          </w:tcPr>
          <w:p w14:paraId="5FA46838" w14:textId="77777777" w:rsidR="009A2728" w:rsidRDefault="009A2728" w:rsidP="001F48C1"/>
          <w:p w14:paraId="5FA46839" w14:textId="77777777" w:rsidR="00F565B4" w:rsidRDefault="00F565B4" w:rsidP="001F48C1">
            <w:r>
              <w:t xml:space="preserve">Camtasia Studio (TechSmith, 2012) can be used to record tutorials. </w:t>
            </w:r>
          </w:p>
        </w:tc>
        <w:tc>
          <w:tcPr>
            <w:tcW w:w="4394" w:type="dxa"/>
          </w:tcPr>
          <w:p w14:paraId="5FA4683A" w14:textId="77777777" w:rsidR="009A2728" w:rsidRDefault="009A2728" w:rsidP="001F48C1"/>
          <w:p w14:paraId="5FA4683B" w14:textId="77777777" w:rsidR="00F565B4" w:rsidRDefault="00F565B4" w:rsidP="001F48C1">
            <w:r>
              <w:t xml:space="preserve">TechSmith Corporation (2012) </w:t>
            </w:r>
            <w:r w:rsidRPr="00F565B4">
              <w:rPr>
                <w:i/>
              </w:rPr>
              <w:t>Camtasia Studio (</w:t>
            </w:r>
            <w:r>
              <w:t xml:space="preserve">Version 3) [Computer program]. Available at: </w:t>
            </w:r>
            <w:hyperlink r:id="rId13" w:history="1">
              <w:r w:rsidRPr="00E519BE">
                <w:rPr>
                  <w:rStyle w:val="Hyperlink"/>
                </w:rPr>
                <w:t>http://www.techsmith.com/download.html</w:t>
              </w:r>
            </w:hyperlink>
            <w:r>
              <w:t xml:space="preserve"> (Downloaded :21 June 2015) </w:t>
            </w:r>
          </w:p>
        </w:tc>
      </w:tr>
    </w:tbl>
    <w:p w14:paraId="5FA4683D" w14:textId="77777777" w:rsidR="000633E9" w:rsidRDefault="000633E9" w:rsidP="00616D10">
      <w:pPr>
        <w:rPr>
          <w:b/>
          <w:sz w:val="28"/>
          <w:szCs w:val="28"/>
        </w:rPr>
      </w:pPr>
    </w:p>
    <w:p w14:paraId="5FA4683E" w14:textId="77777777" w:rsidR="008F7219" w:rsidRDefault="008F7219" w:rsidP="00616D10">
      <w:pPr>
        <w:rPr>
          <w:b/>
          <w:sz w:val="28"/>
          <w:szCs w:val="28"/>
        </w:rPr>
      </w:pPr>
    </w:p>
    <w:p w14:paraId="5FA4683F" w14:textId="77777777" w:rsidR="00043743" w:rsidRDefault="00043743" w:rsidP="00616D10">
      <w:pPr>
        <w:rPr>
          <w:b/>
          <w:sz w:val="28"/>
          <w:szCs w:val="28"/>
        </w:rPr>
      </w:pPr>
    </w:p>
    <w:p w14:paraId="5FA46840" w14:textId="77777777" w:rsidR="00043743" w:rsidRDefault="00043743" w:rsidP="00616D10">
      <w:pPr>
        <w:rPr>
          <w:b/>
          <w:sz w:val="28"/>
          <w:szCs w:val="28"/>
        </w:rPr>
      </w:pPr>
    </w:p>
    <w:p w14:paraId="5FA46841" w14:textId="77777777" w:rsidR="00043743" w:rsidRDefault="00043743" w:rsidP="00616D10">
      <w:pPr>
        <w:rPr>
          <w:b/>
          <w:sz w:val="28"/>
          <w:szCs w:val="28"/>
        </w:rPr>
      </w:pPr>
    </w:p>
    <w:p w14:paraId="5FA46842" w14:textId="77777777" w:rsidR="00043743" w:rsidRDefault="00043743" w:rsidP="00616D10">
      <w:pPr>
        <w:rPr>
          <w:b/>
          <w:sz w:val="28"/>
          <w:szCs w:val="28"/>
        </w:rPr>
      </w:pPr>
    </w:p>
    <w:p w14:paraId="5FA46843" w14:textId="77777777" w:rsidR="002208D2" w:rsidRPr="00616D10" w:rsidRDefault="002208D2" w:rsidP="00616D10">
      <w:pPr>
        <w:rPr>
          <w:b/>
          <w:sz w:val="28"/>
          <w:szCs w:val="28"/>
        </w:rPr>
      </w:pPr>
    </w:p>
    <w:sectPr w:rsidR="002208D2" w:rsidRPr="00616D10" w:rsidSect="004A375C">
      <w:footerReference w:type="default" r:id="rId14"/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46848" w14:textId="77777777" w:rsidR="006F1C57" w:rsidRDefault="006F1C57" w:rsidP="00616D10">
      <w:pPr>
        <w:spacing w:after="0" w:line="240" w:lineRule="auto"/>
      </w:pPr>
      <w:r>
        <w:separator/>
      </w:r>
    </w:p>
  </w:endnote>
  <w:endnote w:type="continuationSeparator" w:id="0">
    <w:p w14:paraId="5FA46849" w14:textId="77777777" w:rsidR="006F1C57" w:rsidRDefault="006F1C57" w:rsidP="0061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4684A" w14:textId="77777777" w:rsidR="00616D10" w:rsidRDefault="00616D10">
    <w:pPr>
      <w:pStyle w:val="Footer"/>
    </w:pPr>
    <w:r>
      <w:t xml:space="preserve">SBU October 2017 </w:t>
    </w:r>
  </w:p>
  <w:p w14:paraId="5FA4684B" w14:textId="77777777" w:rsidR="00616D10" w:rsidRDefault="00616D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46846" w14:textId="77777777" w:rsidR="006F1C57" w:rsidRDefault="006F1C57" w:rsidP="00616D10">
      <w:pPr>
        <w:spacing w:after="0" w:line="240" w:lineRule="auto"/>
      </w:pPr>
      <w:r>
        <w:separator/>
      </w:r>
    </w:p>
  </w:footnote>
  <w:footnote w:type="continuationSeparator" w:id="0">
    <w:p w14:paraId="5FA46847" w14:textId="77777777" w:rsidR="006F1C57" w:rsidRDefault="006F1C57" w:rsidP="00616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17D9"/>
    <w:multiLevelType w:val="hybridMultilevel"/>
    <w:tmpl w:val="3FFE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96A3B"/>
    <w:multiLevelType w:val="hybridMultilevel"/>
    <w:tmpl w:val="D8A2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F4B"/>
    <w:multiLevelType w:val="hybridMultilevel"/>
    <w:tmpl w:val="398A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61844"/>
    <w:multiLevelType w:val="hybridMultilevel"/>
    <w:tmpl w:val="2E4A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242C7"/>
    <w:multiLevelType w:val="hybridMultilevel"/>
    <w:tmpl w:val="1E30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4774F"/>
    <w:multiLevelType w:val="hybridMultilevel"/>
    <w:tmpl w:val="D7C8D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C57F5"/>
    <w:multiLevelType w:val="hybridMultilevel"/>
    <w:tmpl w:val="4E2C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B55E3"/>
    <w:multiLevelType w:val="hybridMultilevel"/>
    <w:tmpl w:val="373C7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423F9"/>
    <w:multiLevelType w:val="hybridMultilevel"/>
    <w:tmpl w:val="96C6A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A076B"/>
    <w:multiLevelType w:val="hybridMultilevel"/>
    <w:tmpl w:val="93BE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B2E1B"/>
    <w:multiLevelType w:val="hybridMultilevel"/>
    <w:tmpl w:val="FC22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539CC"/>
    <w:multiLevelType w:val="hybridMultilevel"/>
    <w:tmpl w:val="663EEB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57D6D"/>
    <w:multiLevelType w:val="hybridMultilevel"/>
    <w:tmpl w:val="69C0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56049"/>
    <w:multiLevelType w:val="hybridMultilevel"/>
    <w:tmpl w:val="30489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94006D"/>
    <w:multiLevelType w:val="hybridMultilevel"/>
    <w:tmpl w:val="2CFE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95FC1"/>
    <w:multiLevelType w:val="hybridMultilevel"/>
    <w:tmpl w:val="51FE0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B5421"/>
    <w:multiLevelType w:val="hybridMultilevel"/>
    <w:tmpl w:val="5950A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8000F"/>
    <w:multiLevelType w:val="hybridMultilevel"/>
    <w:tmpl w:val="F468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0"/>
  </w:num>
  <w:num w:numId="5">
    <w:abstractNumId w:val="14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7"/>
  </w:num>
  <w:num w:numId="11">
    <w:abstractNumId w:val="3"/>
  </w:num>
  <w:num w:numId="12">
    <w:abstractNumId w:val="7"/>
  </w:num>
  <w:num w:numId="13">
    <w:abstractNumId w:val="1"/>
  </w:num>
  <w:num w:numId="14">
    <w:abstractNumId w:val="6"/>
  </w:num>
  <w:num w:numId="15">
    <w:abstractNumId w:val="0"/>
  </w:num>
  <w:num w:numId="16">
    <w:abstractNumId w:val="15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10"/>
    <w:rsid w:val="00043743"/>
    <w:rsid w:val="000633E9"/>
    <w:rsid w:val="000F4DE7"/>
    <w:rsid w:val="0012388B"/>
    <w:rsid w:val="00146C39"/>
    <w:rsid w:val="00194ED2"/>
    <w:rsid w:val="002208D2"/>
    <w:rsid w:val="002A0DC2"/>
    <w:rsid w:val="00357D00"/>
    <w:rsid w:val="00360DAF"/>
    <w:rsid w:val="003F3310"/>
    <w:rsid w:val="004503F2"/>
    <w:rsid w:val="00497997"/>
    <w:rsid w:val="004A375C"/>
    <w:rsid w:val="005D3F53"/>
    <w:rsid w:val="00604BB2"/>
    <w:rsid w:val="006147DE"/>
    <w:rsid w:val="00616D10"/>
    <w:rsid w:val="00617217"/>
    <w:rsid w:val="00642959"/>
    <w:rsid w:val="006E32C3"/>
    <w:rsid w:val="006F1C57"/>
    <w:rsid w:val="0075684A"/>
    <w:rsid w:val="00764E89"/>
    <w:rsid w:val="008F7219"/>
    <w:rsid w:val="00967CFC"/>
    <w:rsid w:val="009A2728"/>
    <w:rsid w:val="009D1AC6"/>
    <w:rsid w:val="00A932B4"/>
    <w:rsid w:val="00AD0154"/>
    <w:rsid w:val="00AE3B08"/>
    <w:rsid w:val="00B068BF"/>
    <w:rsid w:val="00B34001"/>
    <w:rsid w:val="00B60CFD"/>
    <w:rsid w:val="00BB0FAC"/>
    <w:rsid w:val="00BF7301"/>
    <w:rsid w:val="00C30E29"/>
    <w:rsid w:val="00C55B25"/>
    <w:rsid w:val="00CB24EE"/>
    <w:rsid w:val="00D5114C"/>
    <w:rsid w:val="00D61EB6"/>
    <w:rsid w:val="00F565B4"/>
    <w:rsid w:val="00FA3CD7"/>
    <w:rsid w:val="00FC1911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466C7"/>
  <w15:chartTrackingRefBased/>
  <w15:docId w15:val="{96E9EB79-0B1B-4C33-9549-2C6D6A2A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D10"/>
  </w:style>
  <w:style w:type="paragraph" w:styleId="Footer">
    <w:name w:val="footer"/>
    <w:basedOn w:val="Normal"/>
    <w:link w:val="FooterChar"/>
    <w:uiPriority w:val="99"/>
    <w:unhideWhenUsed/>
    <w:rsid w:val="00616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D10"/>
  </w:style>
  <w:style w:type="paragraph" w:styleId="ListParagraph">
    <w:name w:val="List Paragraph"/>
    <w:basedOn w:val="Normal"/>
    <w:uiPriority w:val="34"/>
    <w:qFormat/>
    <w:rsid w:val="00B068BF"/>
    <w:pPr>
      <w:ind w:left="720"/>
      <w:contextualSpacing/>
    </w:pPr>
  </w:style>
  <w:style w:type="table" w:styleId="TableGrid">
    <w:name w:val="Table Grid"/>
    <w:basedOn w:val="TableNormal"/>
    <w:uiPriority w:val="39"/>
    <w:rsid w:val="00B0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208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hf.org.uk/healthoftheheart/work" TargetMode="External"/><Relationship Id="rId13" Type="http://schemas.openxmlformats.org/officeDocument/2006/relationships/hyperlink" Target="http://www.techsmith.com/download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witter.com/stephenfr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hsdirect.nhs.uk/checksymptom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astlesofspain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nitoncommunitycollege.devon.sch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Burroughs</dc:creator>
  <cp:keywords/>
  <dc:description/>
  <cp:lastModifiedBy>Selena Burroughs</cp:lastModifiedBy>
  <cp:revision>3</cp:revision>
  <cp:lastPrinted>2018-11-14T12:02:00Z</cp:lastPrinted>
  <dcterms:created xsi:type="dcterms:W3CDTF">2017-11-26T19:28:00Z</dcterms:created>
  <dcterms:modified xsi:type="dcterms:W3CDTF">2018-11-14T12:03:00Z</dcterms:modified>
</cp:coreProperties>
</file>